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141FA709" w:rsidR="00D70F07" w:rsidRPr="00047F06" w:rsidRDefault="00D70F07" w:rsidP="000B4650">
      <w:pPr>
        <w:pStyle w:val="CRCoverPage"/>
        <w:tabs>
          <w:tab w:val="right" w:pos="9639"/>
        </w:tabs>
        <w:spacing w:after="0"/>
        <w:rPr>
          <w:b/>
          <w:noProof/>
          <w:sz w:val="24"/>
        </w:rPr>
      </w:pPr>
      <w:bookmarkStart w:id="0" w:name="_Hlk145491888"/>
      <w:r>
        <w:rPr>
          <w:b/>
          <w:noProof/>
          <w:sz w:val="24"/>
        </w:rPr>
        <w:t>3GPP TSG-CT WG1 Meeting #147</w:t>
      </w:r>
      <w:r>
        <w:rPr>
          <w:b/>
          <w:i/>
          <w:noProof/>
          <w:sz w:val="28"/>
        </w:rPr>
        <w:tab/>
      </w:r>
      <w:r>
        <w:rPr>
          <w:b/>
          <w:noProof/>
          <w:sz w:val="24"/>
        </w:rPr>
        <w:t>C1-</w:t>
      </w:r>
      <w:r w:rsidR="00047F06" w:rsidRPr="00047F06">
        <w:rPr>
          <w:b/>
          <w:noProof/>
          <w:sz w:val="24"/>
        </w:rPr>
        <w:t>241230</w:t>
      </w:r>
    </w:p>
    <w:p w14:paraId="50718B3F" w14:textId="5D62F93E" w:rsidR="00D70F07" w:rsidRDefault="00D70F07" w:rsidP="00D70F07">
      <w:pPr>
        <w:pStyle w:val="CRCoverPage"/>
        <w:outlineLvl w:val="0"/>
        <w:rPr>
          <w:b/>
          <w:noProof/>
          <w:sz w:val="24"/>
        </w:rPr>
      </w:pPr>
      <w:r>
        <w:rPr>
          <w:b/>
          <w:noProof/>
          <w:sz w:val="24"/>
        </w:rPr>
        <w:t>Athens, Greece, 26 February-1 March 2024</w:t>
      </w:r>
      <w:r w:rsidR="00071D2F">
        <w:rPr>
          <w:b/>
          <w:noProof/>
          <w:sz w:val="24"/>
        </w:rPr>
        <w:t xml:space="preserve">                                                   (</w:t>
      </w:r>
      <w:r w:rsidR="00071D2F">
        <w:rPr>
          <w:b/>
          <w:noProof/>
          <w:sz w:val="24"/>
        </w:rPr>
        <w:t>C1-240967</w:t>
      </w:r>
      <w:r w:rsidR="00071D2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79F77" w:rsidR="001E41F3" w:rsidRPr="00410371" w:rsidRDefault="00A7565A" w:rsidP="00A7565A">
            <w:pPr>
              <w:pStyle w:val="CRCoverPage"/>
              <w:spacing w:after="0"/>
              <w:jc w:val="center"/>
              <w:rPr>
                <w:b/>
                <w:noProof/>
                <w:sz w:val="28"/>
              </w:rPr>
            </w:pPr>
            <w:r w:rsidRPr="00A7565A">
              <w:rPr>
                <w:b/>
                <w:noProof/>
                <w:sz w:val="28"/>
              </w:rPr>
              <w:t>24.526</w:t>
            </w:r>
          </w:p>
        </w:tc>
        <w:tc>
          <w:tcPr>
            <w:tcW w:w="709" w:type="dxa"/>
          </w:tcPr>
          <w:p w14:paraId="77009707" w14:textId="77777777" w:rsidR="001E41F3" w:rsidRPr="00A7565A" w:rsidRDefault="001E41F3" w:rsidP="00A7565A">
            <w:pPr>
              <w:pStyle w:val="CRCoverPage"/>
              <w:spacing w:after="0"/>
              <w:jc w:val="center"/>
              <w:rPr>
                <w:b/>
                <w:noProof/>
                <w:sz w:val="28"/>
              </w:rPr>
            </w:pPr>
            <w:r>
              <w:rPr>
                <w:b/>
                <w:noProof/>
                <w:sz w:val="28"/>
              </w:rPr>
              <w:t>CR</w:t>
            </w:r>
          </w:p>
        </w:tc>
        <w:tc>
          <w:tcPr>
            <w:tcW w:w="1276" w:type="dxa"/>
            <w:shd w:val="pct30" w:color="FFFF00" w:fill="auto"/>
          </w:tcPr>
          <w:p w14:paraId="6CAED29D" w14:textId="50B3592D" w:rsidR="001E41F3" w:rsidRPr="00410371" w:rsidRDefault="00526097" w:rsidP="00547111">
            <w:pPr>
              <w:pStyle w:val="CRCoverPage"/>
              <w:spacing w:after="0"/>
              <w:rPr>
                <w:noProof/>
              </w:rPr>
            </w:pPr>
            <w:r w:rsidRPr="00526097">
              <w:rPr>
                <w:b/>
                <w:noProof/>
                <w:sz w:val="28"/>
              </w:rPr>
              <w:t>0257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009FB" w:rsidR="001E41F3" w:rsidRPr="00410371" w:rsidRDefault="00047F06" w:rsidP="00E13F3D">
            <w:pPr>
              <w:pStyle w:val="CRCoverPage"/>
              <w:spacing w:after="0"/>
              <w:jc w:val="center"/>
              <w:rPr>
                <w:b/>
                <w:noProof/>
              </w:rPr>
            </w:pPr>
            <w:r w:rsidRPr="00047F0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63E9E2" w:rsidR="001E41F3" w:rsidRPr="00410371" w:rsidRDefault="00A7565A">
            <w:pPr>
              <w:pStyle w:val="CRCoverPage"/>
              <w:spacing w:after="0"/>
              <w:jc w:val="center"/>
              <w:rPr>
                <w:noProof/>
                <w:sz w:val="28"/>
              </w:rPr>
            </w:pPr>
            <w:r w:rsidRPr="00A7565A">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2C09FC" w:rsidR="00F25D98" w:rsidRDefault="00EA32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E6A4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205C77" w:rsidR="001E41F3" w:rsidRDefault="00EA32B0" w:rsidP="00EA32B0">
            <w:pPr>
              <w:pStyle w:val="CRCoverPage"/>
              <w:spacing w:after="0"/>
              <w:ind w:left="100"/>
              <w:rPr>
                <w:noProof/>
              </w:rPr>
            </w:pPr>
            <w:r>
              <w:t>PDU session associated with replaced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AE9F6" w:rsidR="001E41F3" w:rsidRDefault="00EA32B0">
            <w:pPr>
              <w:pStyle w:val="CRCoverPage"/>
              <w:spacing w:after="0"/>
              <w:ind w:left="100"/>
              <w:rPr>
                <w:noProof/>
              </w:rPr>
            </w:pPr>
            <w:r>
              <w:t>Samsung</w:t>
            </w:r>
            <w:r w:rsidR="00D900ED">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5487D4" w:rsidR="001E41F3" w:rsidRDefault="00EA32B0"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A16F0" w:rsidR="001E41F3" w:rsidRDefault="00526097">
            <w:pPr>
              <w:pStyle w:val="CRCoverPage"/>
              <w:spacing w:after="0"/>
              <w:ind w:left="100"/>
              <w:rPr>
                <w:noProof/>
              </w:rPr>
            </w:pPr>
            <w:r>
              <w:t>eNS_P</w:t>
            </w:r>
            <w:r w:rsidR="00EA32B0">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4D647" w:rsidR="001E41F3" w:rsidRDefault="00EA32B0">
            <w:pPr>
              <w:pStyle w:val="CRCoverPage"/>
              <w:spacing w:after="0"/>
              <w:ind w:left="100"/>
              <w:rPr>
                <w:noProof/>
              </w:rPr>
            </w:pPr>
            <w:r>
              <w:t>2024-02-13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06FCFC" w:rsidR="001E41F3" w:rsidRDefault="00EA32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B4C317" w:rsidR="001E41F3" w:rsidRDefault="00EA32B0" w:rsidP="00EA32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11860" w14:textId="68C2305F" w:rsidR="001E41F3" w:rsidRDefault="0092376E" w:rsidP="008305F8">
            <w:pPr>
              <w:pStyle w:val="CRCoverPage"/>
              <w:spacing w:after="0"/>
            </w:pPr>
            <w:r>
              <w:t>In the</w:t>
            </w:r>
            <w:r w:rsidR="008305F8">
              <w:t xml:space="preserve"> </w:t>
            </w:r>
            <w:r w:rsidR="008305F8" w:rsidRPr="008305F8">
              <w:t>S2-2401512</w:t>
            </w:r>
            <w:r>
              <w:t xml:space="preserve">, it is </w:t>
            </w:r>
            <w:r w:rsidR="008305F8">
              <w:t xml:space="preserve">clarified that </w:t>
            </w:r>
            <w:r>
              <w:t>the assoc</w:t>
            </w:r>
            <w:r w:rsidR="00AB0555">
              <w:t>ia</w:t>
            </w:r>
            <w:r>
              <w:t>tion of application with the PDU session will be based on the replaced S-NSSAI not based on the alternative S-NSSAI</w:t>
            </w:r>
          </w:p>
          <w:p w14:paraId="191C7638" w14:textId="77777777" w:rsidR="008305F8" w:rsidRDefault="008305F8">
            <w:pPr>
              <w:pStyle w:val="CRCoverPage"/>
              <w:spacing w:after="0"/>
              <w:ind w:left="100"/>
            </w:pPr>
          </w:p>
          <w:p w14:paraId="708AA7DE" w14:textId="0B0AC296" w:rsidR="008305F8" w:rsidRDefault="008305F8" w:rsidP="008305F8">
            <w:pPr>
              <w:rPr>
                <w:noProof/>
              </w:rPr>
            </w:pPr>
            <w:r>
              <w:rPr>
                <w:i/>
                <w:iCs/>
                <w:lang w:eastAsia="en-GB"/>
              </w:rPr>
              <w:t xml:space="preserve">When the S-NSSAI is replaced by the Alternative S-NSSAI, the UE associates both of the replaced S-NSSAI and the Alternative S-NSSAI with the PDU session. The UE procedure </w:t>
            </w:r>
            <w:r w:rsidRPr="0092376E">
              <w:rPr>
                <w:i/>
                <w:iCs/>
                <w:highlight w:val="yellow"/>
                <w:lang w:eastAsia="en-GB"/>
              </w:rPr>
              <w:t>for associating applications to PDU session based on URSP described in</w:t>
            </w:r>
            <w:r>
              <w:rPr>
                <w:i/>
                <w:iCs/>
                <w:lang w:eastAsia="en-GB"/>
              </w:rPr>
              <w:t xml:space="preserve"> clause 6.6.2.3 of TS 23.503 [45] </w:t>
            </w:r>
            <w:r w:rsidRPr="0092376E">
              <w:rPr>
                <w:i/>
                <w:iCs/>
                <w:highlight w:val="yellow"/>
                <w:lang w:eastAsia="en-GB"/>
              </w:rPr>
              <w:t>and establishing a PDU session described in clause 5.15.5.3 is based on the replaced S-NSSAI</w:t>
            </w:r>
            <w:r>
              <w:rPr>
                <w:i/>
                <w:iCs/>
                <w:lang w:eastAsia="en-GB"/>
              </w:rPr>
              <w:t xml:space="preserve"> (</w:t>
            </w:r>
            <w:r w:rsidRPr="0092376E">
              <w:rPr>
                <w:i/>
                <w:iCs/>
                <w:highlight w:val="yellow"/>
                <w:lang w:eastAsia="en-GB"/>
              </w:rPr>
              <w:t>not based on Alternative S-NSSAI</w:t>
            </w:r>
            <w:r>
              <w:rPr>
                <w:i/>
                <w:iCs/>
                <w:lang w:eastAsia="en-GB"/>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4B61E" w14:textId="5F215CE7" w:rsidR="0086230E" w:rsidRDefault="00B0326B" w:rsidP="0086230E">
            <w:pPr>
              <w:pStyle w:val="CRCoverPage"/>
              <w:numPr>
                <w:ilvl w:val="0"/>
                <w:numId w:val="15"/>
              </w:numPr>
              <w:spacing w:after="0"/>
              <w:rPr>
                <w:noProof/>
              </w:rPr>
            </w:pPr>
            <w:r>
              <w:rPr>
                <w:noProof/>
              </w:rPr>
              <w:t>Association of applcation on the PDU session is based on the replaced S-NSSAI and not based on the alternative S-NSSAI</w:t>
            </w:r>
          </w:p>
          <w:p w14:paraId="26E2CFF0" w14:textId="5CCF291D" w:rsidR="0086230E" w:rsidRDefault="0086230E" w:rsidP="00A013FA">
            <w:pPr>
              <w:pStyle w:val="CRCoverPage"/>
              <w:numPr>
                <w:ilvl w:val="0"/>
                <w:numId w:val="15"/>
              </w:numPr>
              <w:spacing w:after="0"/>
              <w:rPr>
                <w:noProof/>
              </w:rPr>
            </w:pPr>
            <w:r>
              <w:rPr>
                <w:noProof/>
              </w:rPr>
              <w:t>NAS layer indicate to the URSP layer S-NSSAI to be replaced</w:t>
            </w:r>
            <w:r w:rsidR="00F069CD">
              <w:rPr>
                <w:noProof/>
              </w:rPr>
              <w:t>.</w:t>
            </w:r>
          </w:p>
          <w:p w14:paraId="31C656EC" w14:textId="76B7ABBF" w:rsidR="0086230E" w:rsidRDefault="0086230E" w:rsidP="008623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8149E" w:rsidR="001E41F3" w:rsidRDefault="00B0326B" w:rsidP="00B0326B">
            <w:pPr>
              <w:pStyle w:val="CRCoverPage"/>
              <w:spacing w:after="0"/>
              <w:ind w:left="100"/>
              <w:rPr>
                <w:noProof/>
              </w:rPr>
            </w:pPr>
            <w:r>
              <w:rPr>
                <w:noProof/>
              </w:rPr>
              <w:t>UE may associate the application intended for the alternative S-NSSAI on the replaced S-NSSAI</w:t>
            </w:r>
            <w:r w:rsidR="003B00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5C5BE" w:rsidR="001E41F3" w:rsidRDefault="003B328C">
            <w:pPr>
              <w:pStyle w:val="CRCoverPage"/>
              <w:spacing w:after="0"/>
              <w:ind w:left="100"/>
              <w:rPr>
                <w:noProof/>
              </w:rPr>
            </w:pPr>
            <w:r>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C099E1" w:rsidR="001E41F3" w:rsidRDefault="00A26A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43E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617168" w:rsidR="001E41F3" w:rsidRDefault="00145D43" w:rsidP="00A26AED">
            <w:pPr>
              <w:pStyle w:val="CRCoverPage"/>
              <w:spacing w:after="0"/>
              <w:ind w:left="99"/>
              <w:rPr>
                <w:noProof/>
              </w:rPr>
            </w:pPr>
            <w:r>
              <w:rPr>
                <w:noProof/>
              </w:rPr>
              <w:t xml:space="preserve">TS/TR </w:t>
            </w:r>
            <w:r w:rsidR="00617ED2">
              <w:rPr>
                <w:noProof/>
              </w:rPr>
              <w:t xml:space="preserve">TS </w:t>
            </w:r>
            <w:bookmarkStart w:id="2" w:name="_GoBack"/>
            <w:bookmarkEnd w:id="2"/>
            <w:r w:rsidR="00A26AED">
              <w:rPr>
                <w:noProof/>
              </w:rPr>
              <w:t>23.501 CR 5221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C509DF" w:rsidR="001E41F3" w:rsidRDefault="000411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89026" w:rsidR="001E41F3" w:rsidRDefault="000411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E699E">
          <w:headerReference w:type="even" r:id="rId12"/>
          <w:footnotePr>
            <w:numRestart w:val="eachSect"/>
          </w:footnotePr>
          <w:pgSz w:w="11907" w:h="16840" w:code="9"/>
          <w:pgMar w:top="1418" w:right="1134" w:bottom="1134" w:left="1134" w:header="680" w:footer="567" w:gutter="0"/>
          <w:cols w:space="720"/>
        </w:sectPr>
      </w:pPr>
    </w:p>
    <w:p w14:paraId="5E3C05F3" w14:textId="77777777" w:rsidR="0020225F" w:rsidRPr="00BD4BFE" w:rsidRDefault="0020225F" w:rsidP="0020225F">
      <w:pPr>
        <w:pStyle w:val="Heading4"/>
      </w:pPr>
      <w:bookmarkStart w:id="3" w:name="_Toc27581310"/>
      <w:bookmarkStart w:id="4" w:name="_Toc36113461"/>
      <w:bookmarkStart w:id="5" w:name="_Toc45212719"/>
      <w:bookmarkStart w:id="6" w:name="_Toc51932232"/>
      <w:bookmarkStart w:id="7" w:name="_Toc146249894"/>
      <w:r>
        <w:lastRenderedPageBreak/>
        <w:t>4.2.2.2</w:t>
      </w:r>
      <w:r>
        <w:tab/>
      </w:r>
      <w:r w:rsidRPr="00A16911">
        <w:t>Association between an application and a PDU session</w:t>
      </w:r>
      <w:r w:rsidRPr="003419F3">
        <w:t>,</w:t>
      </w:r>
      <w:r w:rsidRPr="007A55F1">
        <w:t xml:space="preserve"> non-seamless non-3GPP offload</w:t>
      </w:r>
      <w:r w:rsidRPr="006F5F76">
        <w:t xml:space="preserve"> or 5G </w:t>
      </w:r>
      <w:proofErr w:type="spellStart"/>
      <w:r w:rsidRPr="006F5F76">
        <w:t>ProSe</w:t>
      </w:r>
      <w:proofErr w:type="spellEnd"/>
      <w:r w:rsidRPr="006F5F76">
        <w:t xml:space="preserve"> </w:t>
      </w:r>
      <w:r w:rsidRPr="000A3EF9">
        <w:t>layer-3</w:t>
      </w:r>
      <w:r w:rsidRPr="006F5F76">
        <w:t xml:space="preserve"> UE-to-network relay offload</w:t>
      </w:r>
      <w:r>
        <w:t xml:space="preserve"> by a UE</w:t>
      </w:r>
      <w:bookmarkEnd w:id="3"/>
      <w:bookmarkEnd w:id="4"/>
      <w:bookmarkEnd w:id="5"/>
      <w:bookmarkEnd w:id="6"/>
      <w:bookmarkEnd w:id="7"/>
    </w:p>
    <w:p w14:paraId="3FBD2AB2" w14:textId="77777777" w:rsidR="0020225F" w:rsidRDefault="0020225F" w:rsidP="0020225F">
      <w:r>
        <w:t>In order to send a PDU of an application</w:t>
      </w:r>
      <w:r w:rsidRPr="00E9509B">
        <w:rPr>
          <w:rFonts w:eastAsiaTheme="minorEastAsia"/>
        </w:rPr>
        <w:t xml:space="preserve"> </w:t>
      </w:r>
      <w:r w:rsidRPr="00DF2945">
        <w:rPr>
          <w:rFonts w:eastAsiaTheme="minorEastAsia"/>
        </w:rPr>
        <w:t>or a PIN</w:t>
      </w:r>
      <w:r>
        <w:t xml:space="preserve">, the upper layers require information on the PDU session </w:t>
      </w:r>
      <w:r w:rsidRPr="00503973">
        <w:t>(e.g. PDU address)</w:t>
      </w:r>
      <w:r>
        <w:t xml:space="preserve"> via which to send a PDU of an application </w:t>
      </w:r>
      <w:r w:rsidRPr="00DF2945">
        <w:rPr>
          <w:rFonts w:eastAsiaTheme="minorEastAsia"/>
        </w:rPr>
        <w:t>or a PIN</w:t>
      </w:r>
      <w:r>
        <w:t>.</w:t>
      </w:r>
    </w:p>
    <w:p w14:paraId="571BCC53" w14:textId="77777777" w:rsidR="0020225F" w:rsidRDefault="0020225F" w:rsidP="0020225F">
      <w:pPr>
        <w:pStyle w:val="NO"/>
      </w:pPr>
      <w:r>
        <w:t>NOTE 0:</w:t>
      </w:r>
      <w:r>
        <w:tab/>
        <w:t>If PAP/CHAP is used, it is recommended that t</w:t>
      </w:r>
      <w:r w:rsidRPr="005C4E5D">
        <w:t xml:space="preserve">he request from the upper layers </w:t>
      </w:r>
      <w:r>
        <w:t>includes</w:t>
      </w:r>
      <w:r w:rsidRPr="005C4E5D">
        <w:t xml:space="preserve"> a DNN.</w:t>
      </w:r>
    </w:p>
    <w:p w14:paraId="607A67F0" w14:textId="77777777" w:rsidR="0020225F" w:rsidRDefault="0020225F" w:rsidP="0020225F">
      <w:r w:rsidRPr="00A16911">
        <w:t>When the upper layers request information of the PDU session via which to send a PDU of an application</w:t>
      </w:r>
      <w:r w:rsidRPr="006F5F76">
        <w:t>;</w:t>
      </w:r>
    </w:p>
    <w:p w14:paraId="52F24F95" w14:textId="77777777" w:rsidR="0020225F" w:rsidRDefault="0020225F" w:rsidP="0020225F">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34E3E876" w14:textId="77777777" w:rsidR="0020225F" w:rsidRDefault="0020225F" w:rsidP="0020225F">
      <w:pPr>
        <w:pStyle w:val="B1"/>
      </w:pPr>
      <w:r>
        <w:t>-</w:t>
      </w:r>
      <w:r>
        <w:tab/>
      </w:r>
      <w:r w:rsidRPr="00212A44">
        <w:t xml:space="preserve">information on the </w:t>
      </w:r>
      <w:r w:rsidRPr="00212A44">
        <w:rPr>
          <w:lang w:val="en-US"/>
        </w:rPr>
        <w:t xml:space="preserve">5G </w:t>
      </w:r>
      <w:proofErr w:type="spellStart"/>
      <w:r w:rsidRPr="00212A44">
        <w:rPr>
          <w:lang w:val="en-US"/>
        </w:rPr>
        <w:t>ProSe</w:t>
      </w:r>
      <w:proofErr w:type="spellEnd"/>
      <w:r w:rsidRPr="00212A44">
        <w:rPr>
          <w:lang w:val="en-US"/>
        </w:rPr>
        <w:t xml:space="preserv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w:t>
      </w:r>
      <w:proofErr w:type="spellStart"/>
      <w:r w:rsidRPr="00212A44">
        <w:rPr>
          <w:lang w:val="en-US"/>
        </w:rPr>
        <w:t>ProSe</w:t>
      </w:r>
      <w:proofErr w:type="spellEnd"/>
      <w:r w:rsidRPr="00212A44">
        <w:rPr>
          <w:lang w:val="en-US"/>
        </w:rPr>
        <w:t xml:space="preserv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2659CED6" w14:textId="77777777" w:rsidR="0020225F" w:rsidRPr="00A16911" w:rsidRDefault="0020225F" w:rsidP="0020225F">
      <w:r>
        <w:t>otherwise</w:t>
      </w:r>
      <w:r w:rsidRPr="00A16911">
        <w:t xml:space="preserve">, the UE shall </w:t>
      </w:r>
      <w:r w:rsidRPr="00963C66">
        <w:t xml:space="preserve">proceed </w:t>
      </w:r>
      <w:r>
        <w:t>in the following order</w:t>
      </w:r>
      <w:r w:rsidRPr="00A16911">
        <w:t>:</w:t>
      </w:r>
    </w:p>
    <w:p w14:paraId="5E60A4A8" w14:textId="77777777" w:rsidR="0020225F" w:rsidRPr="00E903B6" w:rsidRDefault="0020225F" w:rsidP="0020225F">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rsidRPr="00DF2945">
        <w:rPr>
          <w:rFonts w:eastAsiaTheme="minorEastAsia"/>
        </w:rPr>
        <w:t xml:space="preserve">or the </w:t>
      </w:r>
      <w:r>
        <w:rPr>
          <w:rFonts w:eastAsiaTheme="minorEastAsia"/>
        </w:rPr>
        <w:t xml:space="preserve">PIN </w:t>
      </w:r>
      <w:r w:rsidRPr="00DF2945">
        <w:rPr>
          <w:rFonts w:eastAsiaTheme="minorEastAsia"/>
        </w:rPr>
        <w:t xml:space="preserve">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w:t>
      </w:r>
      <w:bookmarkStart w:id="8" w:name="OLE_LINK25"/>
      <w:r w:rsidRPr="00DF2945">
        <w:rPr>
          <w:rFonts w:eastAsiaTheme="minorEastAsia"/>
        </w:rPr>
        <w:t>or no corresponding information for a PIN</w:t>
      </w:r>
      <w:bookmarkEnd w:id="8"/>
      <w:r w:rsidRPr="00DF2945">
        <w:rPr>
          <w:rFonts w:eastAsiaTheme="minorEastAsia"/>
        </w:rPr>
        <w:t xml:space="preserve"> </w:t>
      </w:r>
      <w:r w:rsidRPr="009233EF">
        <w:t>is available or the corresponding information from the application</w:t>
      </w:r>
      <w:r>
        <w:t xml:space="preserve"> </w:t>
      </w:r>
      <w:r w:rsidRPr="00DF2945">
        <w:rPr>
          <w:rFonts w:eastAsiaTheme="minorEastAsia"/>
        </w:rPr>
        <w:t>or no corresponding information for a PIN</w:t>
      </w:r>
      <w:r w:rsidRPr="009233EF">
        <w:t xml:space="preserve">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3C99B4B9" w14:textId="77777777" w:rsidR="0020225F" w:rsidRPr="00E903B6" w:rsidRDefault="0020225F" w:rsidP="0020225F">
      <w:pPr>
        <w:pStyle w:val="B1"/>
      </w:pPr>
      <w:r>
        <w:tab/>
      </w:r>
      <w:r w:rsidRPr="00E903B6">
        <w:t>If the UE finds the traffic descriptor in a non-default URSP rule matching the application information</w:t>
      </w:r>
      <w:r>
        <w:t xml:space="preserve"> </w:t>
      </w:r>
      <w:r w:rsidRPr="00DF2945">
        <w:rPr>
          <w:rFonts w:eastAsiaTheme="minorEastAsia"/>
        </w:rPr>
        <w:t>or the information for a PIN</w:t>
      </w:r>
      <w:r w:rsidRPr="00E903B6">
        <w:t>, and:</w:t>
      </w:r>
    </w:p>
    <w:p w14:paraId="6FB6E210" w14:textId="77777777" w:rsidR="0020225F" w:rsidRDefault="0020225F" w:rsidP="0020225F">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560B7D3E" w14:textId="77777777" w:rsidR="0020225F" w:rsidRDefault="0020225F" w:rsidP="0020225F">
      <w:pPr>
        <w:pStyle w:val="B2"/>
      </w:pPr>
      <w:r>
        <w:tab/>
        <w:t>if:</w:t>
      </w:r>
    </w:p>
    <w:p w14:paraId="11D09010" w14:textId="77777777" w:rsidR="0020225F" w:rsidRDefault="0020225F" w:rsidP="0020225F">
      <w:pPr>
        <w:pStyle w:val="B3"/>
      </w:pPr>
      <w:r>
        <w:t>1)</w:t>
      </w:r>
      <w:r>
        <w:tab/>
        <w:t>the route selection descriptor of the URSP rule contains a non-seamless non-3GPP offload indication and the information on the non-3GPP access outside of a PDU session is available;</w:t>
      </w:r>
    </w:p>
    <w:p w14:paraId="093375CE" w14:textId="77777777" w:rsidR="0020225F" w:rsidRDefault="0020225F" w:rsidP="0020225F">
      <w:pPr>
        <w:pStyle w:val="B3"/>
      </w:pPr>
      <w:r>
        <w:tab/>
        <w:t>the UE shall provide information on the non-3GPP access outside of a PDU session to the upper layers;</w:t>
      </w:r>
    </w:p>
    <w:p w14:paraId="163B17F6" w14:textId="77777777" w:rsidR="0020225F" w:rsidRDefault="0020225F" w:rsidP="0020225F">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7412EDB7" w14:textId="77777777" w:rsidR="0020225F" w:rsidRDefault="0020225F" w:rsidP="0020225F">
      <w:pPr>
        <w:pStyle w:val="B3"/>
        <w:rPr>
          <w:lang w:val="en-US"/>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w:t>
      </w:r>
    </w:p>
    <w:p w14:paraId="15366BE9" w14:textId="77777777" w:rsidR="0020225F" w:rsidRPr="002132E5" w:rsidRDefault="0020225F" w:rsidP="0020225F">
      <w:pPr>
        <w:pStyle w:val="B3"/>
      </w:pPr>
      <w:r w:rsidRPr="002132E5">
        <w:t>1</w:t>
      </w:r>
      <w:r>
        <w:t>b</w:t>
      </w:r>
      <w:r w:rsidRPr="002132E5">
        <w:t>)</w:t>
      </w:r>
      <w:r w:rsidRPr="002132E5">
        <w:tab/>
        <w:t>the route selection descriptor of the URSP rule contains</w:t>
      </w:r>
      <w:r w:rsidRPr="002132E5">
        <w:rPr>
          <w:lang w:val="en-US"/>
        </w:rPr>
        <w:t xml:space="preserve"> a </w:t>
      </w:r>
      <w:r w:rsidRPr="002132E5">
        <w:t xml:space="preserve">5G </w:t>
      </w:r>
      <w:proofErr w:type="spellStart"/>
      <w:r w:rsidRPr="002132E5">
        <w:t>ProSe</w:t>
      </w:r>
      <w:proofErr w:type="spellEnd"/>
      <w:r w:rsidRPr="002132E5">
        <w:t xml:space="preserve"> multi-path preference and the information on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t>is available;</w:t>
      </w:r>
    </w:p>
    <w:p w14:paraId="63D688CF" w14:textId="77777777" w:rsidR="0020225F" w:rsidRPr="00D016A2" w:rsidRDefault="0020225F" w:rsidP="0020225F">
      <w:pPr>
        <w:pStyle w:val="B3"/>
        <w:rPr>
          <w:lang w:val="en-US" w:eastAsia="zh-CN"/>
        </w:rPr>
      </w:pPr>
      <w:r w:rsidRPr="002132E5">
        <w:tab/>
        <w:t xml:space="preserve">the UE shall provide information on the </w:t>
      </w:r>
      <w:r w:rsidRPr="002132E5">
        <w:rPr>
          <w:lang w:val="en-US"/>
        </w:rPr>
        <w:t xml:space="preserve">5G </w:t>
      </w:r>
      <w:proofErr w:type="spellStart"/>
      <w:r w:rsidRPr="002132E5">
        <w:rPr>
          <w:lang w:val="en-US"/>
        </w:rPr>
        <w:t>ProSe</w:t>
      </w:r>
      <w:proofErr w:type="spellEnd"/>
      <w:r w:rsidRPr="002132E5">
        <w:rPr>
          <w:lang w:val="en-US"/>
        </w:rPr>
        <w:t xml:space="preserve"> layer-3 UE-to-network relay </w:t>
      </w:r>
      <w:r>
        <w:rPr>
          <w:lang w:val="en-US"/>
        </w:rPr>
        <w:t xml:space="preserve">without N3IWF support </w:t>
      </w:r>
      <w:r w:rsidRPr="002132E5">
        <w:rPr>
          <w:lang w:val="en-US"/>
        </w:rPr>
        <w:t xml:space="preserve">and </w:t>
      </w:r>
      <w:r w:rsidRPr="002132E5">
        <w:t xml:space="preserve">the 5G </w:t>
      </w:r>
      <w:proofErr w:type="spellStart"/>
      <w:r w:rsidRPr="002132E5">
        <w:t>ProSe</w:t>
      </w:r>
      <w:proofErr w:type="spellEnd"/>
      <w:r w:rsidRPr="002132E5">
        <w:t xml:space="preserve"> multi-path preference </w:t>
      </w:r>
      <w:r>
        <w:t>t</w:t>
      </w:r>
      <w:r w:rsidRPr="002132E5">
        <w:rPr>
          <w:lang w:val="en-US"/>
        </w:rPr>
        <w:t>o the upper layers;</w:t>
      </w:r>
      <w:r>
        <w:rPr>
          <w:lang w:val="en-US"/>
        </w:rPr>
        <w:t xml:space="preserve"> and</w:t>
      </w:r>
    </w:p>
    <w:p w14:paraId="384B4BC2" w14:textId="77777777" w:rsidR="0020225F" w:rsidRPr="00941ACC" w:rsidRDefault="0020225F" w:rsidP="0020225F">
      <w:pPr>
        <w:pStyle w:val="B3"/>
      </w:pPr>
      <w:r w:rsidRPr="00941ACC">
        <w:t>2)</w:t>
      </w:r>
      <w:r w:rsidRPr="00941ACC">
        <w:tab/>
        <w:t>there is one or more PDU sessions:</w:t>
      </w:r>
    </w:p>
    <w:p w14:paraId="3BA63428" w14:textId="77777777" w:rsidR="0020225F" w:rsidRDefault="0020225F" w:rsidP="0020225F">
      <w:pPr>
        <w:pStyle w:val="B4"/>
        <w:rPr>
          <w:lang w:eastAsia="ko-KR"/>
        </w:rPr>
      </w:pPr>
      <w:proofErr w:type="spellStart"/>
      <w:r w:rsidRPr="00941ACC">
        <w:t>i</w:t>
      </w:r>
      <w:proofErr w:type="spellEnd"/>
      <w:r w:rsidRPr="00941ACC">
        <w:t>)</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722BC4D6" w14:textId="77777777" w:rsidR="0020225F" w:rsidRDefault="0020225F" w:rsidP="0020225F">
      <w:pPr>
        <w:pStyle w:val="B5"/>
      </w:pPr>
      <w:r>
        <w:rPr>
          <w:lang w:eastAsia="ko-KR"/>
        </w:rPr>
        <w:lastRenderedPageBreak/>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142B2B93" w14:textId="77777777" w:rsidR="0020225F" w:rsidRDefault="0020225F" w:rsidP="0020225F">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33542F" w14:textId="520EAFB5" w:rsidR="0020225F" w:rsidRDefault="0020225F" w:rsidP="0020225F">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6731683D" w14:textId="614EA493" w:rsidR="0020225F" w:rsidRDefault="0020225F" w:rsidP="0020225F">
      <w:pPr>
        <w:pStyle w:val="B5"/>
        <w:rPr>
          <w:ins w:id="9" w:author="DANISH EHSAN HASHMI/System &amp; Security Standards /SRI-Bangalore/Staff Engineer/Samsung Electronics" w:date="2024-02-14T14:25:00Z"/>
        </w:rPr>
      </w:pPr>
      <w:proofErr w:type="gramStart"/>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w:t>
      </w:r>
      <w:r>
        <w:t xml:space="preserve"> and</w:t>
      </w:r>
      <w:proofErr w:type="gramEnd"/>
    </w:p>
    <w:p w14:paraId="55029C18" w14:textId="1234C64B" w:rsidR="00DB12E6" w:rsidDel="003E3081" w:rsidRDefault="005B5F65" w:rsidP="003E3081">
      <w:pPr>
        <w:pStyle w:val="NO"/>
        <w:rPr>
          <w:del w:id="10" w:author="DANISH EHSAN HASHMI/System &amp; Security Standards /SRI-Bangalore/Staff Engineer/Samsung Electronics" w:date="2024-02-14T14:42:00Z"/>
        </w:rPr>
      </w:pPr>
      <w:ins w:id="11" w:author="DANISH EHSAN HASHMI/System &amp; Security Standards /SRI-Bangalore/Staff Engineer/Samsung Electronics" w:date="2024-02-14T14:25:00Z">
        <w:r w:rsidRPr="00ED3982">
          <w:t>NOTE</w:t>
        </w:r>
        <w:r w:rsidRPr="00FB5E2B">
          <w:t> </w:t>
        </w:r>
      </w:ins>
      <w:ins w:id="12" w:author="DANISH EHSAN HASHMI/System &amp; Security Standards /SRI-Bangalore/Staff Engineer/Samsung Electronics" w:date="2024-02-15T02:23:00Z">
        <w:r w:rsidR="001B2C4D">
          <w:t>0</w:t>
        </w:r>
      </w:ins>
      <w:ins w:id="13" w:author="DANISH EHSAN HASHMI/System &amp; Security Standards /SRI-Bangalore/Staff Engineer/Samsung Electronics" w:date="2024-02-14T14:25:00Z">
        <w:r w:rsidRPr="00ED3982">
          <w:t>:</w:t>
        </w:r>
        <w:r w:rsidRPr="00ED3982">
          <w:tab/>
        </w:r>
      </w:ins>
      <w:ins w:id="14" w:author="DANISH EHSAN HASHMI/System &amp; Security Standards /SRI-Bangalore/Staff Engineer/Samsung Electronics" w:date="2024-02-14T14:40:00Z">
        <w:r w:rsidR="003E3081">
          <w:t xml:space="preserve">If </w:t>
        </w:r>
      </w:ins>
      <w:ins w:id="15" w:author="DANISH EHSAN HASHMI/System &amp; Security Standards /SRI-Bangalore/Staff Engineer/Samsung Electronics" w:date="2024-02-15T02:30:00Z">
        <w:r w:rsidR="001B2C4D">
          <w:rPr>
            <w:lang w:eastAsia="ko-KR"/>
          </w:rPr>
          <w:t xml:space="preserve">the PDU session is associated with </w:t>
        </w:r>
      </w:ins>
      <w:ins w:id="16" w:author="DANISH EHSAN HASHMI/System &amp; Security Standards /SRI-Bangalore/Staff Engineer/Samsung Electronics" w:date="2024-02-19T09:58:00Z">
        <w:r w:rsidR="003A1912">
          <w:rPr>
            <w:lang w:eastAsia="ko-KR"/>
          </w:rPr>
          <w:t xml:space="preserve">the </w:t>
        </w:r>
      </w:ins>
      <w:ins w:id="17" w:author="DANISH EHSAN HASHMI/System &amp; Security Standards /SRI-Bangalore/Staff Engineer/Samsung Electronics" w:date="2024-02-15T02:31:00Z">
        <w:r w:rsidR="001B2C4D">
          <w:rPr>
            <w:lang w:eastAsia="ko-KR"/>
          </w:rPr>
          <w:t>S-NSSAI</w:t>
        </w:r>
      </w:ins>
      <w:ins w:id="18" w:author="DANISH EHSAN HASHMI/System &amp; Security Standards /SRI-Bangalore/Staff Engineer/Samsung Electronics" w:date="2024-02-15T02:30:00Z">
        <w:r w:rsidR="001B2C4D">
          <w:rPr>
            <w:lang w:eastAsia="ko-KR"/>
          </w:rPr>
          <w:t xml:space="preserve"> to be replaced</w:t>
        </w:r>
      </w:ins>
      <w:ins w:id="19" w:author="vivo-1" w:date="2024-02-16T21:20:00Z">
        <w:r w:rsidR="00D900ED">
          <w:rPr>
            <w:lang w:eastAsia="ko-KR"/>
          </w:rPr>
          <w:t xml:space="preserve"> and </w:t>
        </w:r>
      </w:ins>
      <w:ins w:id="20" w:author="DANISH EHSAN HASHMI/System &amp; Security Standards /SRI-Bangalore/Staff Engineer/Samsung Electronics" w:date="2024-02-19T09:58:00Z">
        <w:r w:rsidR="003A1912">
          <w:rPr>
            <w:lang w:eastAsia="ko-KR"/>
          </w:rPr>
          <w:t xml:space="preserve">the </w:t>
        </w:r>
      </w:ins>
      <w:ins w:id="21" w:author="vivo-1" w:date="2024-02-16T21:20:00Z">
        <w:r w:rsidR="00D900ED">
          <w:rPr>
            <w:lang w:eastAsia="ko-KR"/>
          </w:rPr>
          <w:t>alternative S-NSSAI</w:t>
        </w:r>
      </w:ins>
      <w:ins w:id="22" w:author="DANISH EHSAN HASHMI/System &amp; Security Standards /SRI-Bangalore/Staff Engineer/Samsung Electronics" w:date="2024-02-15T02:30:00Z">
        <w:r w:rsidR="001B2C4D">
          <w:rPr>
            <w:lang w:eastAsia="ko-KR"/>
          </w:rPr>
          <w:t xml:space="preserve"> </w:t>
        </w:r>
      </w:ins>
      <w:ins w:id="23" w:author="DANISH EHSAN HASHMI/System &amp; Security Standards /SRI-Bangalore/Staff Engineer/Samsung Electronics" w:date="2024-02-15T02:32:00Z">
        <w:r w:rsidR="000B12B6">
          <w:rPr>
            <w:lang w:eastAsia="ko-KR"/>
          </w:rPr>
          <w:t>(</w:t>
        </w:r>
      </w:ins>
      <w:ins w:id="24" w:author="DANISH EHSAN HASHMI/System &amp; Security Standards /SRI-Bangalore/Staff Engineer/Samsung Electronics" w:date="2024-02-15T02:33:00Z">
        <w:r w:rsidR="000B12B6" w:rsidRPr="00951604">
          <w:t>see 3GPP</w:t>
        </w:r>
        <w:r w:rsidR="000B12B6" w:rsidRPr="00951604">
          <w:rPr>
            <w:rFonts w:ascii="Arial" w:hAnsi="Arial" w:cs="Arial"/>
            <w:lang w:val="en-US"/>
          </w:rPr>
          <w:t> </w:t>
        </w:r>
        <w:r w:rsidR="000B12B6" w:rsidRPr="00951604">
          <w:t>TS</w:t>
        </w:r>
        <w:r w:rsidR="000B12B6" w:rsidRPr="00951604">
          <w:rPr>
            <w:rFonts w:ascii="Arial" w:hAnsi="Arial" w:cs="Arial"/>
            <w:lang w:val="en-US"/>
          </w:rPr>
          <w:t> </w:t>
        </w:r>
        <w:r w:rsidR="000B12B6" w:rsidRPr="00951604">
          <w:t xml:space="preserve">24.501 [11] </w:t>
        </w:r>
        <w:proofErr w:type="spellStart"/>
        <w:r w:rsidR="002B126C">
          <w:t>sub</w:t>
        </w:r>
        <w:r w:rsidR="000B12B6" w:rsidRPr="00951604">
          <w:t>clause</w:t>
        </w:r>
        <w:proofErr w:type="spellEnd"/>
        <w:r w:rsidR="000B12B6" w:rsidRPr="00951604">
          <w:t> </w:t>
        </w:r>
        <w:r w:rsidR="002B126C" w:rsidRPr="007F2770">
          <w:t>4.6.3.4</w:t>
        </w:r>
      </w:ins>
      <w:ins w:id="25" w:author="DANISH EHSAN HASHMI/System &amp; Security Standards /SRI-Bangalore/Staff Engineer/Samsung Electronics" w:date="2024-02-15T02:32:00Z">
        <w:r w:rsidR="000B12B6">
          <w:rPr>
            <w:lang w:eastAsia="ko-KR"/>
          </w:rPr>
          <w:t>)</w:t>
        </w:r>
      </w:ins>
      <w:ins w:id="26" w:author="DANISH EHSAN HASHMI/System &amp; Security Standards /SRI-Bangalore/Staff Engineer/Samsung Electronics" w:date="2024-02-14T14:42:00Z">
        <w:r w:rsidR="001B2C4D">
          <w:t xml:space="preserve">, </w:t>
        </w:r>
      </w:ins>
      <w:ins w:id="27" w:author="DANISH EHSAN HASHMI/System &amp; Security Standards /SRI-Bangalore/Staff Engineer/Samsung Electronics" w:date="2024-02-19T09:59:00Z">
        <w:r w:rsidR="003A1912">
          <w:t xml:space="preserve">the </w:t>
        </w:r>
      </w:ins>
      <w:ins w:id="28" w:author="DANISH EHSAN HASHMI/System &amp; Security Standards /SRI-Bangalore/Staff Engineer/Samsung Electronics" w:date="2024-02-14T14:42:00Z">
        <w:r w:rsidR="001B2C4D">
          <w:t xml:space="preserve">mapped </w:t>
        </w:r>
      </w:ins>
      <w:ins w:id="29" w:author="DANISH EHSAN HASHMI/System &amp; Security Standards /SRI-Bangalore/Staff Engineer/Samsung Electronics" w:date="2024-02-15T02:32:00Z">
        <w:r w:rsidR="001B2C4D">
          <w:t xml:space="preserve">S-NSSAI of PDU session is the mapped S-NSSAI of the </w:t>
        </w:r>
        <w:r w:rsidR="001B2C4D">
          <w:rPr>
            <w:lang w:eastAsia="ko-KR"/>
          </w:rPr>
          <w:t xml:space="preserve">S-NSSAI to be </w:t>
        </w:r>
        <w:proofErr w:type="spellStart"/>
        <w:r w:rsidR="001B2C4D">
          <w:rPr>
            <w:lang w:eastAsia="ko-KR"/>
          </w:rPr>
          <w:t>replaced.</w:t>
        </w:r>
      </w:ins>
    </w:p>
    <w:p w14:paraId="6D78CBD7" w14:textId="77777777" w:rsidR="0020225F" w:rsidRDefault="0020225F" w:rsidP="0020225F">
      <w:pPr>
        <w:pStyle w:val="B4"/>
      </w:pPr>
      <w:r>
        <w:t>ii</w:t>
      </w:r>
      <w:proofErr w:type="spellEnd"/>
      <w:r>
        <w:t>)</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4E30F595" w14:textId="77777777" w:rsidR="0020225F" w:rsidRDefault="0020225F" w:rsidP="0020225F">
      <w:pPr>
        <w:pStyle w:val="B5"/>
      </w:pPr>
      <w:r>
        <w:t>A)</w:t>
      </w:r>
      <w:r>
        <w:tab/>
        <w:t>the preferred access type;</w:t>
      </w:r>
    </w:p>
    <w:p w14:paraId="474A4658" w14:textId="77777777" w:rsidR="0020225F" w:rsidRDefault="0020225F" w:rsidP="0020225F">
      <w:pPr>
        <w:pStyle w:val="B5"/>
      </w:pPr>
      <w:r>
        <w:t>B)</w:t>
      </w:r>
      <w:r>
        <w:tab/>
        <w:t>the multi-access preference;</w:t>
      </w:r>
    </w:p>
    <w:p w14:paraId="0779896B" w14:textId="77777777" w:rsidR="0020225F" w:rsidRPr="00010303" w:rsidRDefault="0020225F" w:rsidP="0020225F">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5C99937A" w14:textId="77777777" w:rsidR="0020225F" w:rsidRDefault="0020225F" w:rsidP="0020225F">
      <w:pPr>
        <w:pStyle w:val="B5"/>
      </w:pPr>
      <w:r>
        <w:t>D)</w:t>
      </w:r>
      <w:r>
        <w:tab/>
        <w:t>the S-NSSAI, if</w:t>
      </w:r>
      <w:r>
        <w:rPr>
          <w:color w:val="FF0000"/>
        </w:rPr>
        <w:t xml:space="preserve"> </w:t>
      </w:r>
      <w:r w:rsidRPr="004F3F77">
        <w:t>the UE has only one S-NSSAI in the allowed NSSAI.</w:t>
      </w:r>
    </w:p>
    <w:p w14:paraId="0ABBA5B6" w14:textId="77777777" w:rsidR="0020225F" w:rsidRDefault="0020225F" w:rsidP="0020225F">
      <w:pPr>
        <w:pStyle w:val="B3"/>
      </w:pPr>
      <w:r w:rsidRPr="004730CB">
        <w:tab/>
      </w:r>
      <w:r w:rsidRPr="00A16911">
        <w:t>the UE shall provide information on the PDU session</w:t>
      </w:r>
      <w:r>
        <w:t xml:space="preserve"> that matches the route selection and the </w:t>
      </w:r>
      <w:r w:rsidRPr="00E53998">
        <w:t xml:space="preserve">5G </w:t>
      </w:r>
      <w:proofErr w:type="spellStart"/>
      <w:r w:rsidRPr="00E53998">
        <w:t>ProSe</w:t>
      </w:r>
      <w:proofErr w:type="spellEnd"/>
      <w:r w:rsidRPr="00E53998">
        <w:t xml:space="preserve"> multi-path preference </w:t>
      </w:r>
      <w:r>
        <w:t xml:space="preserve">if included in the </w:t>
      </w:r>
      <w:r w:rsidRPr="00A16911">
        <w:t>route selection descriptor to the upper layers</w:t>
      </w:r>
      <w:r w:rsidRPr="000C5CFA">
        <w:t xml:space="preserve">; </w:t>
      </w:r>
      <w:r>
        <w:t>and</w:t>
      </w:r>
    </w:p>
    <w:p w14:paraId="5BD0EA4B" w14:textId="77777777" w:rsidR="0020225F" w:rsidRDefault="0020225F" w:rsidP="0020225F">
      <w:pPr>
        <w:pStyle w:val="B3"/>
      </w:pPr>
      <w:r>
        <w:tab/>
        <w:t>if the UE supports reporting of URSP rule enforcement and:</w:t>
      </w:r>
    </w:p>
    <w:p w14:paraId="78B91B68" w14:textId="77777777" w:rsidR="0020225F" w:rsidRPr="006C473B" w:rsidRDefault="0020225F" w:rsidP="0020225F">
      <w:pPr>
        <w:pStyle w:val="B4"/>
      </w:pPr>
      <w:proofErr w:type="spellStart"/>
      <w:r>
        <w:t>i</w:t>
      </w:r>
      <w:proofErr w:type="spellEnd"/>
      <w:r>
        <w:t>)</w:t>
      </w:r>
      <w:r w:rsidRPr="006C473B">
        <w:tab/>
        <w:t>the UE has URSP rule enforcement report indication;</w:t>
      </w:r>
    </w:p>
    <w:p w14:paraId="705D4EA7" w14:textId="77777777" w:rsidR="0020225F" w:rsidRPr="006C473B" w:rsidRDefault="0020225F" w:rsidP="0020225F">
      <w:pPr>
        <w:pStyle w:val="B4"/>
      </w:pPr>
      <w:r>
        <w:t>ii)</w:t>
      </w:r>
      <w:r w:rsidRPr="006C473B">
        <w:tab/>
        <w:t>one or more connection capabilities are included in the traffic descriptor;</w:t>
      </w:r>
      <w:r>
        <w:t xml:space="preserve"> </w:t>
      </w:r>
      <w:r w:rsidRPr="006C473B">
        <w:t xml:space="preserve">and </w:t>
      </w:r>
    </w:p>
    <w:p w14:paraId="469F4FD5" w14:textId="77777777" w:rsidR="0020225F" w:rsidRPr="006C473B" w:rsidRDefault="0020225F" w:rsidP="0020225F">
      <w:pPr>
        <w:pStyle w:val="B4"/>
      </w:pPr>
      <w:r>
        <w:t>iii)</w:t>
      </w:r>
      <w:r w:rsidRPr="006C473B">
        <w:tab/>
        <w:t xml:space="preserve">the connection capabilities provided by the application are not included </w:t>
      </w:r>
      <w:bookmarkStart w:id="30" w:name="_Hlk135854202"/>
      <w:r w:rsidRPr="006C473B">
        <w:t xml:space="preserve">in the </w:t>
      </w:r>
      <w:bookmarkEnd w:id="30"/>
      <w:r w:rsidRPr="006C473B">
        <w:t>connection capabilities sent to the network by the UE in the latest URSP rule enforcement report, if available, during the PDU session establishment or modification procedure</w:t>
      </w:r>
      <w:r>
        <w:t>,</w:t>
      </w:r>
    </w:p>
    <w:p w14:paraId="68C67F42" w14:textId="77777777" w:rsidR="0020225F" w:rsidRPr="000C5CFA" w:rsidRDefault="0020225F" w:rsidP="0020225F">
      <w:pPr>
        <w:pStyle w:val="B3"/>
      </w:pPr>
      <w:r>
        <w:tab/>
        <w:t xml:space="preserve">then the </w:t>
      </w:r>
      <w:r w:rsidRPr="003B23D0">
        <w:t xml:space="preserve">URSP handling layer requests the UE NAS layer </w:t>
      </w:r>
      <w:r>
        <w:t xml:space="preserve">to send a URSP rule enforcement report with </w:t>
      </w:r>
      <w:r w:rsidRPr="0047281F">
        <w:t xml:space="preserve">the connection capabilities provided by the application </w:t>
      </w:r>
      <w:r>
        <w:t xml:space="preserve">including the connection capabilities of the previous </w:t>
      </w:r>
      <w:r w:rsidRPr="00A63B1E">
        <w:t>URSP rule enforcement report</w:t>
      </w:r>
      <w:r>
        <w:t>, if available,</w:t>
      </w:r>
      <w:r w:rsidRPr="00A63B1E">
        <w:t xml:space="preserve"> </w:t>
      </w:r>
      <w:r>
        <w:t xml:space="preserve">to the network using the </w:t>
      </w:r>
      <w:r w:rsidRPr="00137448">
        <w:t xml:space="preserve">PDU session </w:t>
      </w:r>
      <w:r>
        <w:t xml:space="preserve">modification </w:t>
      </w:r>
      <w:r w:rsidRPr="00137448">
        <w:t>procedure</w:t>
      </w:r>
      <w:r w:rsidRPr="000C5CFA">
        <w:t xml:space="preserve">; </w:t>
      </w:r>
    </w:p>
    <w:p w14:paraId="220D01DC" w14:textId="77777777" w:rsidR="0020225F" w:rsidRPr="00FB5E2B" w:rsidRDefault="0020225F" w:rsidP="0020225F">
      <w:pPr>
        <w:pStyle w:val="NO"/>
      </w:pPr>
      <w:r w:rsidRPr="00ED3982">
        <w:lastRenderedPageBreak/>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680D2A90" w14:textId="77777777" w:rsidR="0020225F" w:rsidRPr="00A16911" w:rsidRDefault="0020225F" w:rsidP="0020225F">
      <w:pPr>
        <w:pStyle w:val="B2"/>
      </w:pPr>
      <w:r>
        <w:t>II</w:t>
      </w:r>
      <w:r w:rsidRPr="000C5CFA">
        <w:t>)</w:t>
      </w:r>
      <w:r w:rsidRPr="000C5CFA">
        <w:tab/>
        <w:t>otherwise</w:t>
      </w:r>
      <w:r>
        <w:t>:</w:t>
      </w:r>
    </w:p>
    <w:p w14:paraId="5C26C7C1" w14:textId="77777777" w:rsidR="0020225F" w:rsidRPr="00A16911" w:rsidRDefault="0020225F" w:rsidP="0020225F">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56CA111A" w14:textId="77777777" w:rsidR="0020225F" w:rsidRPr="00A16911" w:rsidRDefault="0020225F" w:rsidP="0020225F">
      <w:pPr>
        <w:pStyle w:val="B3"/>
      </w:pPr>
      <w:r w:rsidRPr="00A16911">
        <w:t>2)</w:t>
      </w:r>
      <w:r w:rsidRPr="00A16911">
        <w:tab/>
        <w:t>if:</w:t>
      </w:r>
    </w:p>
    <w:p w14:paraId="20FEF20E" w14:textId="77777777" w:rsidR="0020225F" w:rsidRDefault="0020225F" w:rsidP="0020225F">
      <w:pPr>
        <w:pStyle w:val="B4"/>
      </w:pPr>
      <w:proofErr w:type="spellStart"/>
      <w:r w:rsidRPr="00A16911">
        <w:t>i</w:t>
      </w:r>
      <w:proofErr w:type="spellEnd"/>
      <w:r w:rsidRPr="00A16911">
        <w:t>)</w:t>
      </w:r>
      <w:r w:rsidRPr="00A16911">
        <w:tab/>
      </w:r>
      <w:r w:rsidRPr="000C7A99">
        <w:t xml:space="preserve">the selected route selection descriptor </w:t>
      </w:r>
      <w:r>
        <w:t xml:space="preserve">contains </w:t>
      </w:r>
      <w:r w:rsidRPr="00A16911">
        <w:t>a non-seamless non-3GPP offload indication</w:t>
      </w:r>
      <w:r>
        <w:t>:</w:t>
      </w:r>
    </w:p>
    <w:p w14:paraId="6F98D43B" w14:textId="77777777" w:rsidR="0020225F" w:rsidRDefault="0020225F" w:rsidP="0020225F">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 or</w:t>
      </w:r>
    </w:p>
    <w:p w14:paraId="5512D0C5" w14:textId="77777777" w:rsidR="0020225F" w:rsidRDefault="0020225F" w:rsidP="0020225F">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rsidRPr="00914058">
        <w:t>II) </w:t>
      </w:r>
      <w:r>
        <w:t>4</w:t>
      </w:r>
      <w:r w:rsidRPr="00733196">
        <w:t>)</w:t>
      </w:r>
      <w:r w:rsidRPr="00A16911">
        <w:t>;</w:t>
      </w:r>
    </w:p>
    <w:p w14:paraId="4DE000CA" w14:textId="77777777" w:rsidR="0020225F" w:rsidRDefault="0020225F" w:rsidP="0020225F">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258B1C74" w14:textId="77777777" w:rsidR="0020225F" w:rsidRDefault="0020225F" w:rsidP="0020225F">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 or</w:t>
      </w:r>
    </w:p>
    <w:p w14:paraId="64CF4429" w14:textId="77777777" w:rsidR="0020225F" w:rsidRDefault="0020225F" w:rsidP="0020225F">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w:t>
      </w:r>
      <w:proofErr w:type="spellStart"/>
      <w:r w:rsidRPr="00F4665B">
        <w:t>ProSe</w:t>
      </w:r>
      <w:proofErr w:type="spellEnd"/>
      <w:r w:rsidRPr="00F4665B">
        <w:t xml:space="preserve"> layer-3 remote UE</w:t>
      </w:r>
      <w:r w:rsidRPr="00B81DC7">
        <w:t xml:space="preserve"> as specified in 3GPP TS 24.554 [</w:t>
      </w:r>
      <w:r>
        <w:t>21</w:t>
      </w:r>
      <w:r w:rsidRPr="00B81DC7">
        <w:t xml:space="preserve">]. If the connection with a 5G </w:t>
      </w:r>
      <w:proofErr w:type="spellStart"/>
      <w:r w:rsidRPr="00B81DC7">
        <w:t>ProSe</w:t>
      </w:r>
      <w:proofErr w:type="spellEnd"/>
      <w:r w:rsidRPr="00B81DC7">
        <w:t xml:space="preserve"> layer-3 UE-to-network relay UE has been successfully established, the UE shall provide information on the </w:t>
      </w:r>
      <w:r w:rsidRPr="00F4665B">
        <w:t xml:space="preserve">5G </w:t>
      </w:r>
      <w:proofErr w:type="spellStart"/>
      <w:r w:rsidRPr="00F4665B">
        <w:t>ProSe</w:t>
      </w:r>
      <w:proofErr w:type="spellEnd"/>
      <w:r w:rsidRPr="00F4665B">
        <w:t xml:space="preserve"> layer-3 UE-to-network relay to the upper layers and the UE shall stop selecting a route selection descriptor matching the application information. </w:t>
      </w:r>
      <w:r w:rsidRPr="00B81DC7">
        <w:t xml:space="preserve">If the connection with a 5G </w:t>
      </w:r>
      <w:proofErr w:type="spellStart"/>
      <w:r w:rsidRPr="00B81DC7">
        <w:t>ProSe</w:t>
      </w:r>
      <w:proofErr w:type="spellEnd"/>
      <w:r w:rsidRPr="00B81DC7">
        <w:t xml:space="preserve"> layer-3 UE-to-network relay UE has not been successfully established</w:t>
      </w:r>
      <w:r>
        <w:t xml:space="preserve"> or the UE does not support acting as a 5G </w:t>
      </w:r>
      <w:proofErr w:type="spellStart"/>
      <w:r>
        <w:t>ProSe</w:t>
      </w:r>
      <w:proofErr w:type="spellEnd"/>
      <w:r>
        <w:t xml:space="preserve"> layer-3 remote UE as specified in 3GPP TS 24.554 [21], the UE shall proceed to step </w:t>
      </w:r>
      <w:r w:rsidRPr="00914058">
        <w:t>II) </w:t>
      </w:r>
      <w:r>
        <w:t>4);</w:t>
      </w:r>
    </w:p>
    <w:p w14:paraId="7E76D7AB" w14:textId="77777777" w:rsidR="0020225F" w:rsidRDefault="0020225F" w:rsidP="0020225F">
      <w:pPr>
        <w:pStyle w:val="B4"/>
      </w:pPr>
      <w:proofErr w:type="spellStart"/>
      <w:r>
        <w:t>ib</w:t>
      </w:r>
      <w:proofErr w:type="spellEnd"/>
      <w:r>
        <w:t>)</w:t>
      </w:r>
      <w:r>
        <w:tab/>
      </w:r>
      <w:bookmarkStart w:id="31" w:name="_Hlk132719453"/>
      <w:r>
        <w:t xml:space="preserve">the selected route selection descriptor includes the </w:t>
      </w:r>
      <w:r w:rsidRPr="005D71F9">
        <w:t xml:space="preserve">5G </w:t>
      </w:r>
      <w:proofErr w:type="spellStart"/>
      <w:r w:rsidRPr="005D71F9">
        <w:t>ProSe</w:t>
      </w:r>
      <w:proofErr w:type="spellEnd"/>
      <w:r w:rsidRPr="005D71F9">
        <w:t xml:space="preserve"> multi-path preference </w:t>
      </w:r>
      <w:bookmarkEnd w:id="31"/>
      <w:r>
        <w:t xml:space="preserve">but the UE does not support </w:t>
      </w:r>
      <w:r w:rsidRPr="00F4665B">
        <w:t xml:space="preserve">acting as a 5G </w:t>
      </w:r>
      <w:proofErr w:type="spellStart"/>
      <w:r w:rsidRPr="00F4665B">
        <w:t>ProSe</w:t>
      </w:r>
      <w:proofErr w:type="spellEnd"/>
      <w:r w:rsidRPr="00F4665B">
        <w:t xml:space="preserve"> layer-3 remote UE</w:t>
      </w:r>
      <w:r w:rsidRPr="00B81DC7">
        <w:t xml:space="preserve"> as specified in 3GPP TS 24.554 [</w:t>
      </w:r>
      <w:r>
        <w:t>21</w:t>
      </w:r>
      <w:r w:rsidRPr="00B81DC7">
        <w:t>]</w:t>
      </w:r>
      <w:r>
        <w:t xml:space="preserve">, the UE shall proceed to step </w:t>
      </w:r>
      <w:r w:rsidRPr="00914058">
        <w:t>II) </w:t>
      </w:r>
      <w:r>
        <w:t>4);</w:t>
      </w:r>
    </w:p>
    <w:p w14:paraId="303CC836" w14:textId="77777777" w:rsidR="0020225F" w:rsidRDefault="0020225F" w:rsidP="0020225F">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 xml:space="preserve">e UE shall proceed to step </w:t>
      </w:r>
      <w:r w:rsidRPr="00914058">
        <w:t>II) </w:t>
      </w:r>
      <w:r>
        <w:t>4);</w:t>
      </w:r>
    </w:p>
    <w:p w14:paraId="26D99AA8" w14:textId="77777777" w:rsidR="0020225F" w:rsidRDefault="0020225F" w:rsidP="0020225F">
      <w:pPr>
        <w:pStyle w:val="B4"/>
      </w:pPr>
      <w:r>
        <w:t>iii)</w:t>
      </w:r>
      <w:r>
        <w:tab/>
        <w:t xml:space="preserve">the selected route selection descriptor contains a time window but the time does not match the time window, </w:t>
      </w:r>
      <w:r w:rsidRPr="00A16911">
        <w:t xml:space="preserve">the UE shall proceed to </w:t>
      </w:r>
      <w:r>
        <w:t xml:space="preserve">step </w:t>
      </w:r>
      <w:r w:rsidRPr="00914058">
        <w:t>II) </w:t>
      </w:r>
      <w:r>
        <w:t>4);</w:t>
      </w:r>
    </w:p>
    <w:p w14:paraId="050EED1C" w14:textId="77777777" w:rsidR="0020225F" w:rsidRPr="00A16911" w:rsidRDefault="0020225F" w:rsidP="0020225F">
      <w:pPr>
        <w:pStyle w:val="B4"/>
      </w:pPr>
      <w:r>
        <w:t>iv)</w:t>
      </w:r>
      <w:r>
        <w:tab/>
        <w:t xml:space="preserve">the selected route selection descriptor contains location criteria but the UE location does not match the location criteria, the UE shall proceed to step </w:t>
      </w:r>
      <w:r w:rsidRPr="00914058">
        <w:t>II) </w:t>
      </w:r>
      <w:r>
        <w:t>4);</w:t>
      </w:r>
    </w:p>
    <w:p w14:paraId="28AB08FD" w14:textId="77777777" w:rsidR="0020225F" w:rsidRDefault="0020225F" w:rsidP="0020225F">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 xml:space="preserve">preference but the UE does not support ATSSS, the UE shall proceed to </w:t>
      </w:r>
      <w:r>
        <w:t xml:space="preserve">step </w:t>
      </w:r>
      <w:r w:rsidRPr="00914058">
        <w:t>II) </w:t>
      </w:r>
      <w:r>
        <w:t>4);</w:t>
      </w:r>
    </w:p>
    <w:p w14:paraId="4484A621" w14:textId="77777777" w:rsidR="0020225F" w:rsidRPr="00A16911" w:rsidRDefault="0020225F" w:rsidP="0020225F">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xml:space="preserve">, the UE shall proceed to </w:t>
      </w:r>
      <w:r>
        <w:t xml:space="preserve">step </w:t>
      </w:r>
      <w:r w:rsidRPr="00914058">
        <w:t>II) </w:t>
      </w:r>
      <w:r>
        <w:t>4);</w:t>
      </w:r>
      <w:r>
        <w:rPr>
          <w:lang w:eastAsia="ko-KR"/>
        </w:rPr>
        <w:t xml:space="preserve"> or</w:t>
      </w:r>
    </w:p>
    <w:p w14:paraId="2FE6201F" w14:textId="77777777" w:rsidR="0020225F" w:rsidRPr="00A16911" w:rsidRDefault="0020225F" w:rsidP="0020225F">
      <w:pPr>
        <w:pStyle w:val="B4"/>
      </w:pPr>
      <w:r>
        <w:t>vi</w:t>
      </w:r>
      <w:r w:rsidRPr="00A16911">
        <w:t>)</w:t>
      </w:r>
      <w:r w:rsidRPr="00A16911">
        <w:tab/>
      </w:r>
      <w:r>
        <w:t>the selected route selection descriptor does not contain a</w:t>
      </w:r>
      <w:r w:rsidRPr="00A16911">
        <w:t xml:space="preserve"> non-seamless non-3GPP offload indication</w:t>
      </w:r>
      <w:r w:rsidRPr="006F5F76">
        <w:t xml:space="preserve"> nor a 5G </w:t>
      </w:r>
      <w:proofErr w:type="spellStart"/>
      <w:r w:rsidRPr="006F5F76">
        <w:t>ProSe</w:t>
      </w:r>
      <w:proofErr w:type="spellEnd"/>
      <w:r w:rsidRPr="006F5F76">
        <w:t xml:space="preserve"> </w:t>
      </w:r>
      <w:r>
        <w:rPr>
          <w:lang w:val="en-US"/>
        </w:rPr>
        <w:t>layer-3</w:t>
      </w:r>
      <w:r w:rsidRPr="006F5F76">
        <w:t xml:space="preserve"> UE-to-network relay offload indication</w:t>
      </w:r>
      <w:r w:rsidRPr="00A16911">
        <w:t xml:space="preserve">, the URSP handling layer requests the </w:t>
      </w:r>
      <w:r w:rsidRPr="00A16911">
        <w:lastRenderedPageBreak/>
        <w:t>UE NAS layer to establish a PDU session providing</w:t>
      </w:r>
      <w:r>
        <w:t xml:space="preserve"> </w:t>
      </w:r>
      <w:r w:rsidRPr="00A16911">
        <w:t>the following PDU session attributes</w:t>
      </w:r>
      <w:r>
        <w:t xml:space="preserve"> based on the selected route selection descriptor</w:t>
      </w:r>
      <w:r w:rsidRPr="00A16911">
        <w:t>:</w:t>
      </w:r>
    </w:p>
    <w:p w14:paraId="2A6B20D3" w14:textId="77777777" w:rsidR="0020225F" w:rsidRPr="00A16911" w:rsidRDefault="0020225F" w:rsidP="0020225F">
      <w:pPr>
        <w:pStyle w:val="B5"/>
      </w:pPr>
      <w:r w:rsidRPr="00A16911">
        <w:t>A)</w:t>
      </w:r>
      <w:r w:rsidRPr="00A16911">
        <w:tab/>
        <w:t>SSC mode</w:t>
      </w:r>
      <w:r>
        <w:t xml:space="preserve"> if there is a SSC mode </w:t>
      </w:r>
      <w:r w:rsidRPr="00A16911">
        <w:t>in the route selection descriptor</w:t>
      </w:r>
      <w:r>
        <w:t>;</w:t>
      </w:r>
    </w:p>
    <w:p w14:paraId="6AD71724" w14:textId="77777777" w:rsidR="0020225F" w:rsidRPr="00F3025B" w:rsidRDefault="0020225F" w:rsidP="0020225F">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589FADC6" w14:textId="77777777" w:rsidR="0020225F" w:rsidRDefault="0020225F" w:rsidP="0020225F">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 xml:space="preserve">service area of that LADN. If none of the S-NSSAI(s) in the route selection descriptor is in the allowed NSSAI, the UE shall proceed to step </w:t>
      </w:r>
      <w:r w:rsidRPr="00914058">
        <w:t>II) </w:t>
      </w:r>
      <w:r>
        <w:t>4);</w:t>
      </w:r>
    </w:p>
    <w:p w14:paraId="00DA5BC7" w14:textId="77777777" w:rsidR="0020225F" w:rsidRPr="00A16911" w:rsidRDefault="0020225F" w:rsidP="0020225F">
      <w:pPr>
        <w:pStyle w:val="NO"/>
      </w:pPr>
      <w:r>
        <w:t>NOTE 3:</w:t>
      </w:r>
      <w:r>
        <w:tab/>
        <w:t>If there are multiple S-NSSAIs in the route selection descriptor, an S-NSSAI is chosen among the S-NSSAIs based on UE implementation</w:t>
      </w:r>
      <w:r w:rsidRPr="00A16911">
        <w:t>.</w:t>
      </w:r>
    </w:p>
    <w:p w14:paraId="53FF8269" w14:textId="77777777" w:rsidR="0020225F" w:rsidRPr="00A16911" w:rsidRDefault="0020225F" w:rsidP="0020225F">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0C3ADAEE" w14:textId="77777777" w:rsidR="0020225F" w:rsidRPr="00A16911" w:rsidRDefault="0020225F" w:rsidP="0020225F">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48ED80CD" w14:textId="77777777" w:rsidR="0020225F" w:rsidRPr="00A16911" w:rsidRDefault="0020225F" w:rsidP="0020225F">
      <w:pPr>
        <w:pStyle w:val="NO"/>
      </w:pPr>
      <w:r w:rsidRPr="00A16911">
        <w:t>NOTE</w:t>
      </w:r>
      <w:r>
        <w:t> 5</w:t>
      </w:r>
      <w:r w:rsidRPr="00A16911">
        <w:t>:</w:t>
      </w:r>
      <w:r w:rsidRPr="00A16911">
        <w:tab/>
      </w:r>
      <w:r>
        <w:t>If there are multiple DNNs in the route selection descriptor, a DNN is chosen based on UE implementation.</w:t>
      </w:r>
    </w:p>
    <w:p w14:paraId="5A7315FB" w14:textId="77777777" w:rsidR="0020225F" w:rsidRPr="00A16911" w:rsidRDefault="0020225F" w:rsidP="0020225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0C1F3267" w14:textId="77777777" w:rsidR="0020225F" w:rsidRPr="00A16911" w:rsidRDefault="0020225F" w:rsidP="0020225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23DD4255" w14:textId="77777777" w:rsidR="0020225F" w:rsidRDefault="0020225F" w:rsidP="0020225F">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7A467118" w14:textId="77777777" w:rsidR="0020225F" w:rsidRDefault="0020225F" w:rsidP="0020225F">
      <w:pPr>
        <w:pStyle w:val="NO"/>
      </w:pPr>
      <w:r>
        <w:t>NOTE 6A:</w:t>
      </w:r>
      <w:r>
        <w:tab/>
        <w:t xml:space="preserve">If a </w:t>
      </w:r>
      <w:r w:rsidRPr="00634991">
        <w:t>multi-access preference</w:t>
      </w:r>
      <w:r>
        <w:t xml:space="preserve"> is included in the route selection descriptor of a URSP rule, the UE is allowed to use a 5G </w:t>
      </w:r>
      <w:proofErr w:type="spellStart"/>
      <w:r>
        <w:t>ProSe</w:t>
      </w:r>
      <w:proofErr w:type="spellEnd"/>
      <w:r>
        <w:t xml:space="preserve"> layer-3 UE-to-network relay with N3IWF support as specified in clause 8.2.7 of 3GPP TS 24.554 [21] to establish an MA PDU session in case that the UE is configured with the corresponding </w:t>
      </w:r>
      <w:proofErr w:type="spellStart"/>
      <w:r>
        <w:t>ProSe</w:t>
      </w:r>
      <w:proofErr w:type="spellEnd"/>
      <w:r>
        <w:t xml:space="preserve"> policy as specified in clause 5.2.5 of 3GPP TS 24.554 [21].</w:t>
      </w:r>
    </w:p>
    <w:p w14:paraId="7B6DAB16" w14:textId="77777777" w:rsidR="0020225F" w:rsidRDefault="0020225F" w:rsidP="0020225F">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access the network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3949777C" w14:textId="77777777" w:rsidR="0020225F" w:rsidRPr="00396AF0" w:rsidRDefault="0020225F" w:rsidP="0020225F">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w:t>
      </w:r>
      <w:proofErr w:type="spellStart"/>
      <w:r w:rsidRPr="00973B21">
        <w:t>ProSe</w:t>
      </w:r>
      <w:proofErr w:type="spellEnd"/>
      <w:r w:rsidRPr="00973B21">
        <w:t xml:space="preserv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in case that the UE is </w:t>
      </w:r>
      <w:r w:rsidRPr="00973B21">
        <w:t xml:space="preserve">configured </w:t>
      </w:r>
      <w:r>
        <w:t xml:space="preserve">with </w:t>
      </w:r>
      <w:r w:rsidRPr="00973B21">
        <w:t xml:space="preserve">the </w:t>
      </w:r>
      <w:r>
        <w:t xml:space="preserve">corresponding </w:t>
      </w:r>
      <w:proofErr w:type="spellStart"/>
      <w:r w:rsidRPr="00973B21">
        <w:t>ProSe</w:t>
      </w:r>
      <w:proofErr w:type="spellEnd"/>
      <w:r w:rsidRPr="00973B21">
        <w:t xml:space="preserve"> </w:t>
      </w:r>
      <w:r>
        <w:t>p</w:t>
      </w:r>
      <w:r w:rsidRPr="00973B21">
        <w:t>olicy</w:t>
      </w:r>
      <w:r>
        <w:t xml:space="preserve"> as specified in clause 5.2.5 of 3GPP TS 24.554 [21].</w:t>
      </w:r>
    </w:p>
    <w:p w14:paraId="527999B3" w14:textId="77777777" w:rsidR="0020225F" w:rsidRDefault="0020225F" w:rsidP="0020225F">
      <w:pPr>
        <w:pStyle w:val="B5"/>
      </w:pPr>
      <w:r>
        <w:t>F)</w:t>
      </w:r>
      <w:r>
        <w:tab/>
        <w:t>PDU session pair ID if there is a PDU session pair ID in the route selection descriptor; and</w:t>
      </w:r>
    </w:p>
    <w:p w14:paraId="1E0A5713" w14:textId="77777777" w:rsidR="0020225F" w:rsidRDefault="0020225F" w:rsidP="0020225F">
      <w:pPr>
        <w:pStyle w:val="B5"/>
      </w:pPr>
      <w:r>
        <w:t>G)</w:t>
      </w:r>
      <w:r>
        <w:tab/>
        <w:t>RSN if there is an RSN in the route selection descriptor, and</w:t>
      </w:r>
    </w:p>
    <w:p w14:paraId="0DBB2EB9" w14:textId="77777777" w:rsidR="0020225F" w:rsidRDefault="0020225F" w:rsidP="0020225F">
      <w:pPr>
        <w:pStyle w:val="B4"/>
      </w:pPr>
      <w:r w:rsidRPr="00A16911">
        <w:tab/>
      </w:r>
      <w:r>
        <w:t>i</w:t>
      </w:r>
      <w:r w:rsidRPr="00D76FEF">
        <w:t xml:space="preserve">f </w:t>
      </w:r>
      <w:r w:rsidRPr="007E5D87">
        <w:t>the</w:t>
      </w:r>
      <w:r w:rsidRPr="00D76FEF">
        <w:t xml:space="preserve"> UE supports reporting </w:t>
      </w:r>
      <w:r>
        <w:t xml:space="preserve">of </w:t>
      </w:r>
      <w:r w:rsidRPr="00D76FEF">
        <w:t>URSP rule enforcement</w:t>
      </w:r>
      <w:r w:rsidRPr="00195067">
        <w:t xml:space="preserve"> </w:t>
      </w:r>
      <w:r>
        <w:t>and:</w:t>
      </w:r>
    </w:p>
    <w:p w14:paraId="60FC393C" w14:textId="77777777" w:rsidR="0020225F" w:rsidRDefault="0020225F" w:rsidP="0020225F">
      <w:pPr>
        <w:pStyle w:val="B5"/>
      </w:pPr>
      <w:r>
        <w:t>A)</w:t>
      </w:r>
      <w:r>
        <w:tab/>
      </w:r>
      <w:r w:rsidRPr="00B16DFD">
        <w:t>the UE has URSP rule enforcement report indication</w:t>
      </w:r>
      <w:r>
        <w:t>; and</w:t>
      </w:r>
    </w:p>
    <w:p w14:paraId="472C9E52" w14:textId="77777777" w:rsidR="0020225F" w:rsidRDefault="0020225F" w:rsidP="0020225F">
      <w:pPr>
        <w:pStyle w:val="B5"/>
      </w:pPr>
      <w:r>
        <w:t>B)</w:t>
      </w:r>
      <w:r>
        <w:tab/>
      </w:r>
      <w:r w:rsidRPr="00195067">
        <w:t>one or more connection capabilities are included in the traffic descriptor</w:t>
      </w:r>
      <w:r>
        <w:t>,</w:t>
      </w:r>
    </w:p>
    <w:p w14:paraId="15C27C5E" w14:textId="77777777" w:rsidR="0020225F" w:rsidRPr="00A16911" w:rsidRDefault="0020225F" w:rsidP="0020225F">
      <w:pPr>
        <w:pStyle w:val="B4"/>
      </w:pPr>
      <w:r>
        <w:tab/>
        <w:t xml:space="preserve">then the </w:t>
      </w:r>
      <w:r w:rsidRPr="003B23D0">
        <w:t xml:space="preserve">URSP handling </w:t>
      </w:r>
      <w:r>
        <w:t xml:space="preserve">layer requests the </w:t>
      </w:r>
      <w:r w:rsidRPr="00E62294">
        <w:t xml:space="preserve">UE NAS layer to </w:t>
      </w:r>
      <w:r w:rsidRPr="00A24654">
        <w:t xml:space="preserve">send a URSP rule enforcement report with </w:t>
      </w:r>
      <w:r w:rsidRPr="00195067">
        <w:t xml:space="preserve">the connection capabilities provided by the application </w:t>
      </w:r>
      <w:r>
        <w:t xml:space="preserve">to the network </w:t>
      </w:r>
      <w:r w:rsidRPr="004F0007">
        <w:t>during PDU session establishment</w:t>
      </w:r>
      <w:r>
        <w:t>;</w:t>
      </w:r>
    </w:p>
    <w:p w14:paraId="6129EE0D" w14:textId="7118D625" w:rsidR="0020225F" w:rsidRDefault="0020225F" w:rsidP="0020225F">
      <w:pPr>
        <w:pStyle w:val="B4"/>
        <w:rPr>
          <w:ins w:id="32" w:author="DANISH EHSAN HASHMI/System &amp; Security Standards /SRI-Bangalore/Staff Engineer/Samsung Electronics" w:date="2024-02-15T02:23:00Z"/>
        </w:rPr>
      </w:pPr>
      <w:r w:rsidRPr="00A16911">
        <w:lastRenderedPageBreak/>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p>
    <w:p w14:paraId="60DC4C7D" w14:textId="74B58183" w:rsidR="001B2C4D" w:rsidRDefault="001B2C4D" w:rsidP="001B2C4D">
      <w:pPr>
        <w:pStyle w:val="NO"/>
      </w:pPr>
      <w:ins w:id="33" w:author="DANISH EHSAN HASHMI/System &amp; Security Standards /SRI-Bangalore/Staff Engineer/Samsung Electronics" w:date="2024-02-15T02:23:00Z">
        <w:r w:rsidRPr="00ED3982">
          <w:t>NOTE</w:t>
        </w:r>
        <w:r w:rsidRPr="00FB5E2B">
          <w:t> </w:t>
        </w:r>
        <w:r>
          <w:t>9</w:t>
        </w:r>
        <w:r w:rsidRPr="00ED3982">
          <w:t>:</w:t>
        </w:r>
        <w:r w:rsidRPr="00ED3982">
          <w:tab/>
        </w:r>
      </w:ins>
      <w:ins w:id="34" w:author="DANISH EHSAN HASHMI/System &amp; Security Standards /SRI-Bangalore/Staff Engineer/Samsung Electronics" w:date="2024-02-15T02:34:00Z">
        <w:r w:rsidR="00F46CA1">
          <w:t xml:space="preserve">If </w:t>
        </w:r>
        <w:r w:rsidR="00F46CA1">
          <w:rPr>
            <w:lang w:eastAsia="ko-KR"/>
          </w:rPr>
          <w:t xml:space="preserve">the PDU session is associated with S-NSSAI to be replaced </w:t>
        </w:r>
      </w:ins>
      <w:ins w:id="35" w:author="vivo-1" w:date="2024-02-16T21:19:00Z">
        <w:r w:rsidR="00D900ED">
          <w:rPr>
            <w:lang w:eastAsia="ko-KR"/>
          </w:rPr>
          <w:t xml:space="preserve">and the alternative S-NSSAI </w:t>
        </w:r>
      </w:ins>
      <w:ins w:id="36" w:author="DANISH EHSAN HASHMI/System &amp; Security Standards /SRI-Bangalore/Staff Engineer/Samsung Electronics" w:date="2024-02-15T02:34:00Z">
        <w:r w:rsidR="00F46CA1">
          <w:rPr>
            <w:lang w:eastAsia="ko-KR"/>
          </w:rPr>
          <w:t>(</w:t>
        </w:r>
        <w:r w:rsidR="00F46CA1" w:rsidRPr="00951604">
          <w:t>see 3GPP</w:t>
        </w:r>
        <w:r w:rsidR="00F46CA1" w:rsidRPr="00951604">
          <w:rPr>
            <w:rFonts w:ascii="Arial" w:hAnsi="Arial" w:cs="Arial"/>
            <w:lang w:val="en-US"/>
          </w:rPr>
          <w:t> </w:t>
        </w:r>
        <w:r w:rsidR="00F46CA1" w:rsidRPr="00951604">
          <w:t>TS</w:t>
        </w:r>
        <w:r w:rsidR="00F46CA1" w:rsidRPr="00951604">
          <w:rPr>
            <w:rFonts w:ascii="Arial" w:hAnsi="Arial" w:cs="Arial"/>
            <w:lang w:val="en-US"/>
          </w:rPr>
          <w:t> </w:t>
        </w:r>
        <w:r w:rsidR="00F46CA1" w:rsidRPr="00951604">
          <w:t xml:space="preserve">24.501 [11] </w:t>
        </w:r>
        <w:proofErr w:type="spellStart"/>
        <w:r w:rsidR="00F46CA1">
          <w:t>sub</w:t>
        </w:r>
        <w:r w:rsidR="00F46CA1" w:rsidRPr="00951604">
          <w:t>clause</w:t>
        </w:r>
        <w:proofErr w:type="spellEnd"/>
        <w:r w:rsidR="00F46CA1" w:rsidRPr="00951604">
          <w:t> </w:t>
        </w:r>
        <w:r w:rsidR="00F46CA1" w:rsidRPr="007F2770">
          <w:t>4.6.3.4</w:t>
        </w:r>
        <w:r w:rsidR="00F46CA1">
          <w:rPr>
            <w:lang w:eastAsia="ko-KR"/>
          </w:rPr>
          <w:t>)</w:t>
        </w:r>
        <w:r w:rsidR="00F46CA1">
          <w:t xml:space="preserve">, </w:t>
        </w:r>
      </w:ins>
      <w:ins w:id="37" w:author="vivo-1" w:date="2024-02-16T21:20:00Z">
        <w:r w:rsidR="00D900ED">
          <w:t xml:space="preserve">the </w:t>
        </w:r>
      </w:ins>
      <w:ins w:id="38" w:author="DANISH EHSAN HASHMI/System &amp; Security Standards /SRI-Bangalore/Staff Engineer/Samsung Electronics" w:date="2024-02-15T02:36:00Z">
        <w:r w:rsidR="00F46CA1">
          <w:t>S-NSSAI to be replaced</w:t>
        </w:r>
      </w:ins>
      <w:ins w:id="39" w:author="DANISH EHSAN HASHMI/System &amp; Security Standards /SRI-Bangalore/Staff Engineer/Samsung Electronics" w:date="2024-02-15T02:37:00Z">
        <w:r w:rsidR="000727A4">
          <w:t xml:space="preserve"> (not alternative S-NSSAI)</w:t>
        </w:r>
      </w:ins>
      <w:ins w:id="40" w:author="vivo-1" w:date="2024-02-16T21:20:00Z">
        <w:r w:rsidR="00D900ED">
          <w:t xml:space="preserve"> is used in</w:t>
        </w:r>
      </w:ins>
      <w:ins w:id="41" w:author="DANISH EHSAN HASHMI/System &amp; Security Standards /SRI-Bangalore/Staff Engineer/Samsung Electronics" w:date="2024-02-15T02:36:00Z">
        <w:r w:rsidR="00F46CA1">
          <w:t xml:space="preserve"> </w:t>
        </w:r>
      </w:ins>
      <w:ins w:id="42" w:author="DANISH EHSAN HASHMI/System &amp; Security Standards /SRI-Bangalore/Staff Engineer/Samsung Electronics" w:date="2024-02-15T02:37:00Z">
        <w:r w:rsidR="000727A4">
          <w:t xml:space="preserve">the </w:t>
        </w:r>
      </w:ins>
      <w:ins w:id="43" w:author="DANISH EHSAN HASHMI/System &amp; Security Standards /SRI-Bangalore/Staff Engineer/Samsung Electronics" w:date="2024-02-15T02:36:00Z">
        <w:r w:rsidR="00F46CA1">
          <w:t xml:space="preserve">URSP </w:t>
        </w:r>
      </w:ins>
      <w:ins w:id="44" w:author="DANISH EHSAN HASHMI/System &amp; Security Standards /SRI-Bangalore/Staff Engineer/Samsung Electronics" w:date="2024-02-15T02:38:00Z">
        <w:r w:rsidR="000727A4">
          <w:t xml:space="preserve">handling </w:t>
        </w:r>
      </w:ins>
      <w:ins w:id="45" w:author="DANISH EHSAN HASHMI/System &amp; Security Standards /SRI-Bangalore/Staff Engineer/Samsung Electronics" w:date="2024-02-15T02:36:00Z">
        <w:r w:rsidR="00F46CA1">
          <w:t>layer</w:t>
        </w:r>
      </w:ins>
      <w:ins w:id="46" w:author="DANISH EHSAN HASHMI/System &amp; Security Standards /SRI-Bangalore/Staff Engineer/Samsung Electronics" w:date="2024-02-15T02:38:00Z">
        <w:r w:rsidR="000727A4">
          <w:t>.</w:t>
        </w:r>
      </w:ins>
    </w:p>
    <w:p w14:paraId="209E42A4" w14:textId="77777777" w:rsidR="0020225F" w:rsidRDefault="0020225F" w:rsidP="0020225F">
      <w:pPr>
        <w:pStyle w:val="B4"/>
      </w:pPr>
      <w:r w:rsidRPr="00E43A82">
        <w:tab/>
      </w:r>
      <w:r w:rsidRPr="00D35EED">
        <w:t>If the</w:t>
      </w:r>
      <w:r>
        <w:t xml:space="preserve"> </w:t>
      </w:r>
      <w:r w:rsidRPr="00E43A82">
        <w:t>PDU session establishment is successful</w:t>
      </w:r>
      <w:r>
        <w:t>, the</w:t>
      </w:r>
      <w:r w:rsidRPr="00D35EED">
        <w:t xml:space="preserve"> 5G </w:t>
      </w:r>
      <w:proofErr w:type="spellStart"/>
      <w:r w:rsidRPr="00D35EED">
        <w:t>ProSe</w:t>
      </w:r>
      <w:proofErr w:type="spellEnd"/>
      <w:r w:rsidRPr="00D35EED">
        <w:t xml:space="preserve"> multi-path preference is included in the route selection descriptor</w:t>
      </w:r>
      <w:r>
        <w:t>,</w:t>
      </w:r>
      <w:r w:rsidRPr="00D35EED">
        <w:t xml:space="preserve"> and</w:t>
      </w:r>
      <w:r>
        <w:t>:</w:t>
      </w:r>
    </w:p>
    <w:p w14:paraId="726F3FDA" w14:textId="77777777" w:rsidR="0020225F" w:rsidRDefault="0020225F" w:rsidP="0020225F">
      <w:pPr>
        <w:pStyle w:val="B5"/>
      </w:pPr>
      <w:r>
        <w:t>A)</w:t>
      </w:r>
      <w:r>
        <w:tab/>
        <w:t xml:space="preserve">the information on the 5G </w:t>
      </w:r>
      <w:proofErr w:type="spellStart"/>
      <w:r>
        <w:t>ProSe</w:t>
      </w:r>
      <w:proofErr w:type="spellEnd"/>
      <w:r>
        <w:t xml:space="preserve"> </w:t>
      </w:r>
      <w:r>
        <w:rPr>
          <w:lang w:val="en-US"/>
        </w:rPr>
        <w:t>layer-3</w:t>
      </w:r>
      <w:r>
        <w:t xml:space="preserve"> UE-to-network relay without N3IWF support is available and the UE supports acting as a 5G </w:t>
      </w:r>
      <w:proofErr w:type="spellStart"/>
      <w:r>
        <w:t>ProSe</w:t>
      </w:r>
      <w:proofErr w:type="spellEnd"/>
      <w:r>
        <w:t xml:space="preserve"> layer-3 remote UE as specified in 3GPP TS 24.554 [21], the UE shall provide the information on the </w:t>
      </w:r>
      <w:r>
        <w:rPr>
          <w:lang w:val="en-US"/>
        </w:rPr>
        <w:t xml:space="preserve">5G </w:t>
      </w:r>
      <w:proofErr w:type="spellStart"/>
      <w:r>
        <w:rPr>
          <w:lang w:val="en-US"/>
        </w:rPr>
        <w:t>ProSe</w:t>
      </w:r>
      <w:proofErr w:type="spellEnd"/>
      <w:r>
        <w:rPr>
          <w:lang w:val="en-US"/>
        </w:rPr>
        <w:t xml:space="preserve"> layer-3 UE-to-network relay </w:t>
      </w:r>
      <w:r>
        <w:t xml:space="preserve">without N3IWF support </w:t>
      </w:r>
      <w:r>
        <w:rPr>
          <w:lang w:val="en-US"/>
        </w:rPr>
        <w:t xml:space="preserve">and </w:t>
      </w:r>
      <w:r>
        <w:t xml:space="preserve">the 5G </w:t>
      </w:r>
      <w:proofErr w:type="spellStart"/>
      <w:r>
        <w:t>ProSe</w:t>
      </w:r>
      <w:proofErr w:type="spellEnd"/>
      <w:r>
        <w:t xml:space="preserve"> multi-path preference to the upper layers; or</w:t>
      </w:r>
    </w:p>
    <w:p w14:paraId="30F189D4" w14:textId="77777777" w:rsidR="0020225F" w:rsidRDefault="0020225F" w:rsidP="0020225F">
      <w:pPr>
        <w:pStyle w:val="B5"/>
      </w:pPr>
      <w:r>
        <w:t>B)</w:t>
      </w:r>
      <w:r>
        <w:tab/>
        <w:t xml:space="preserve">the information on the 5G </w:t>
      </w:r>
      <w:proofErr w:type="spellStart"/>
      <w:r>
        <w:t>ProSe</w:t>
      </w:r>
      <w:proofErr w:type="spellEnd"/>
      <w:r>
        <w:t xml:space="preserve"> </w:t>
      </w:r>
      <w:r>
        <w:rPr>
          <w:lang w:val="en-US"/>
        </w:rPr>
        <w:t>layer-3</w:t>
      </w:r>
      <w:r>
        <w:t xml:space="preserve"> UE-to-network relay is not available, the UE may discover and establish a connection via a 5G </w:t>
      </w:r>
      <w:proofErr w:type="spellStart"/>
      <w:r>
        <w:t>ProSe</w:t>
      </w:r>
      <w:proofErr w:type="spellEnd"/>
      <w:r>
        <w:t xml:space="preserve"> layer-3 UE-to-network relay without N3IWF support as specified in 3GPP TS 24.554 [21]. If the connection via a 5G </w:t>
      </w:r>
      <w:proofErr w:type="spellStart"/>
      <w:r>
        <w:t>ProSe</w:t>
      </w:r>
      <w:proofErr w:type="spellEnd"/>
      <w:r>
        <w:t xml:space="preserve"> layer-3 UE-to-network relay without N3IWF support has been successfully established, the UE shall provide the information on the 5G </w:t>
      </w:r>
      <w:proofErr w:type="spellStart"/>
      <w:r>
        <w:t>ProSe</w:t>
      </w:r>
      <w:proofErr w:type="spellEnd"/>
      <w:r>
        <w:t xml:space="preserve"> layer-3 UE-to-network relay without N3IWF support and the 5G </w:t>
      </w:r>
      <w:proofErr w:type="spellStart"/>
      <w:r>
        <w:t>ProSe</w:t>
      </w:r>
      <w:proofErr w:type="spellEnd"/>
      <w:r>
        <w:t xml:space="preserve"> multi-path preference to the upper layers.</w:t>
      </w:r>
    </w:p>
    <w:p w14:paraId="3D4158C4" w14:textId="77777777" w:rsidR="0020225F" w:rsidRPr="00A16911" w:rsidRDefault="0020225F" w:rsidP="0020225F">
      <w:pPr>
        <w:pStyle w:val="B4"/>
      </w:pPr>
      <w:r>
        <w:tab/>
        <w:t>T</w:t>
      </w:r>
      <w:r w:rsidRPr="00A16911">
        <w:t xml:space="preserve">he UE shall stop </w:t>
      </w:r>
      <w:r>
        <w:t>selecting</w:t>
      </w:r>
      <w:r w:rsidRPr="00A16911">
        <w:t xml:space="preserve"> a route selection descriptor matching the application information</w:t>
      </w:r>
      <w:r>
        <w:t xml:space="preserve"> </w:t>
      </w:r>
      <w:r w:rsidRPr="00DF2945">
        <w:rPr>
          <w:rFonts w:eastAsiaTheme="minorEastAsia" w:hint="eastAsia"/>
          <w:lang w:eastAsia="zh-CN"/>
        </w:rPr>
        <w:t>or</w:t>
      </w:r>
      <w:r w:rsidRPr="00DF2945">
        <w:rPr>
          <w:rFonts w:eastAsiaTheme="minorEastAsia"/>
        </w:rPr>
        <w:t xml:space="preserve"> </w:t>
      </w:r>
      <w:r w:rsidRPr="00DF2945">
        <w:rPr>
          <w:rFonts w:eastAsiaTheme="minorEastAsia"/>
          <w:lang w:eastAsia="zh-CN"/>
        </w:rPr>
        <w:t>the information for a PIN</w:t>
      </w:r>
      <w:r w:rsidRPr="00A16911">
        <w:t xml:space="preserve">. </w:t>
      </w:r>
      <w:r>
        <w:t>If</w:t>
      </w:r>
      <w:r w:rsidRPr="00A16911">
        <w:t xml:space="preserve"> the PDU session establishment</w:t>
      </w:r>
      <w:r>
        <w:t xml:space="preserve"> is unsuccessful</w:t>
      </w:r>
      <w:r w:rsidRPr="00A16911">
        <w:t xml:space="preserve">, the UE shall proceed to step </w:t>
      </w:r>
      <w:r w:rsidRPr="00914058">
        <w:t>II) </w:t>
      </w:r>
      <w:r w:rsidRPr="00A16911">
        <w:t>3);</w:t>
      </w:r>
    </w:p>
    <w:p w14:paraId="0EF72D60" w14:textId="77777777" w:rsidR="0020225F" w:rsidRPr="00F85EBB" w:rsidRDefault="0020225F" w:rsidP="0020225F">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w:t>
      </w:r>
      <w:r w:rsidRPr="00914058">
        <w:t>II) </w:t>
      </w:r>
      <w:r w:rsidRPr="00F85EBB">
        <w:t xml:space="preserve">2), otherwise </w:t>
      </w:r>
      <w:r>
        <w:t xml:space="preserve">the </w:t>
      </w:r>
      <w:r w:rsidRPr="00F85EBB">
        <w:t xml:space="preserve">UE shall proceed to step </w:t>
      </w:r>
      <w:r w:rsidRPr="00914058">
        <w:t>II) </w:t>
      </w:r>
      <w:r w:rsidRPr="00F85EBB">
        <w:t>4); and</w:t>
      </w:r>
    </w:p>
    <w:p w14:paraId="3B946B01" w14:textId="77777777" w:rsidR="0020225F" w:rsidRPr="00A16911" w:rsidRDefault="0020225F" w:rsidP="0020225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w:t>
      </w:r>
      <w:r w:rsidRPr="00E835B8">
        <w:t>II)</w:t>
      </w:r>
      <w:r>
        <w:t> </w:t>
      </w:r>
      <w:r w:rsidRPr="00A71F27">
        <w:t xml:space="preserve">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47D9E8DE" w14:textId="77777777" w:rsidR="0020225F" w:rsidRPr="000C5CFA" w:rsidRDefault="0020225F" w:rsidP="0020225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w:t>
      </w:r>
      <w:r>
        <w:rPr>
          <w:rFonts w:hint="eastAsia"/>
          <w:lang w:eastAsia="zh-CN"/>
        </w:rPr>
        <w:t>or</w:t>
      </w:r>
      <w:r>
        <w:t xml:space="preserve"> </w:t>
      </w:r>
      <w:r>
        <w:rPr>
          <w:rFonts w:hint="eastAsia"/>
          <w:lang w:eastAsia="zh-CN"/>
        </w:rPr>
        <w:t>the</w:t>
      </w:r>
      <w:r>
        <w:t xml:space="preserve"> PIN is available,</w:t>
      </w:r>
      <w:r w:rsidRPr="000C5CFA">
        <w:t xml:space="preserve"> the UE shall perform the association of the application </w:t>
      </w:r>
      <w:r>
        <w:rPr>
          <w:rFonts w:hint="eastAsia"/>
          <w:lang w:eastAsia="zh-CN"/>
        </w:rPr>
        <w:t>or</w:t>
      </w:r>
      <w:r>
        <w:t xml:space="preserve"> </w:t>
      </w:r>
      <w:r>
        <w:rPr>
          <w:rFonts w:hint="eastAsia"/>
          <w:lang w:eastAsia="zh-CN"/>
        </w:rPr>
        <w:t>the</w:t>
      </w:r>
      <w:r>
        <w:t xml:space="preserve"> PIN</w:t>
      </w:r>
      <w:r w:rsidRPr="000C5CFA">
        <w:t xml:space="preserve">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r>
        <w:t>; and</w:t>
      </w:r>
    </w:p>
    <w:p w14:paraId="0DC76EE2" w14:textId="77777777" w:rsidR="0020225F" w:rsidRPr="00243E92" w:rsidRDefault="0020225F" w:rsidP="0020225F">
      <w:pPr>
        <w:pStyle w:val="NO"/>
      </w:pPr>
      <w:r w:rsidRPr="00DE0800">
        <w:t>NOTE</w:t>
      </w:r>
      <w:r w:rsidRPr="00FB5E2B">
        <w:t> </w:t>
      </w:r>
      <w:r w:rsidRPr="00243E92">
        <w:t>9:</w:t>
      </w:r>
      <w:r w:rsidRPr="00243E92">
        <w:tab/>
        <w:t>Any missing information in the UE local configuration needed to build the PDU session establishment request can be the appropriate corresponding component from the default URSP rule with the "match-all" traffic descriptor.</w:t>
      </w:r>
    </w:p>
    <w:p w14:paraId="36F58C99" w14:textId="77777777" w:rsidR="0020225F" w:rsidRPr="00243E92" w:rsidRDefault="0020225F" w:rsidP="0020225F">
      <w:pPr>
        <w:pStyle w:val="NO"/>
      </w:pPr>
      <w:r w:rsidRPr="00243E92">
        <w:t>NOTE 10:</w:t>
      </w:r>
      <w:r w:rsidRPr="00243E92">
        <w:tab/>
        <w:t>If a DNN was provided by the application and no DNN is included in the UE local configuration, the DNN provided by the application is selected as one of the PDU session attributes by the URSP handling layer to request the UE NAS layer.</w:t>
      </w:r>
    </w:p>
    <w:p w14:paraId="051FA1C7" w14:textId="77777777" w:rsidR="0020225F" w:rsidRPr="00243E92" w:rsidRDefault="0020225F" w:rsidP="0020225F">
      <w:pPr>
        <w:pStyle w:val="NO"/>
      </w:pPr>
      <w:r w:rsidRPr="00243E92">
        <w:t>NOTE 11:</w:t>
      </w:r>
      <w:r w:rsidRPr="00243E92">
        <w:tab/>
        <w:t>If there are multiple DNNs in the UE local configuration, a DNN is chosen based on UE implementation.</w:t>
      </w:r>
    </w:p>
    <w:p w14:paraId="298DFAC1" w14:textId="77777777" w:rsidR="0020225F" w:rsidRPr="00243E92" w:rsidRDefault="0020225F" w:rsidP="0020225F">
      <w:pPr>
        <w:pStyle w:val="B1"/>
        <w:ind w:firstLine="0"/>
      </w:pPr>
      <w:bookmarkStart w:id="47" w:name="_PERM_MCCTEMPBM_CRPT80180000___3"/>
      <w:r w:rsidRPr="00243E92">
        <w:tab/>
        <w:t>If the PDU session establishment is successful, the UE NAS layer shall provide information (e.g. PDU address) of the successfully established PDU session to the upper layers. Otherwise, the UE shall go to step c);</w:t>
      </w:r>
    </w:p>
    <w:bookmarkEnd w:id="47"/>
    <w:p w14:paraId="46D97F13" w14:textId="77777777" w:rsidR="0020225F" w:rsidRPr="00243E92" w:rsidRDefault="0020225F" w:rsidP="0020225F">
      <w:pPr>
        <w:pStyle w:val="B1"/>
      </w:pPr>
      <w:r w:rsidRPr="00243E92">
        <w:t>c)</w:t>
      </w:r>
      <w:r w:rsidRPr="00243E92">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rsidRPr="00243E92">
        <w:t>ProSe</w:t>
      </w:r>
      <w:proofErr w:type="spellEnd"/>
      <w:r w:rsidRPr="00243E92">
        <w:t xml:space="preserve"> </w:t>
      </w:r>
      <w:r w:rsidRPr="00243E92">
        <w:rPr>
          <w:lang w:val="en-US"/>
        </w:rPr>
        <w:t>layer-3</w:t>
      </w:r>
      <w:r w:rsidRPr="00243E92">
        <w:t xml:space="preserve"> UE-to-network relay offload</w:t>
      </w:r>
      <w:r w:rsidRPr="00243E92" w:rsidDel="00584413">
        <w:t xml:space="preserve"> </w:t>
      </w:r>
      <w:r w:rsidRPr="00243E92">
        <w:t xml:space="preserve">according to the default URSP rule with the "match-all" traffic descriptor, if any. </w:t>
      </w:r>
      <w:r w:rsidRPr="00243E92">
        <w:rPr>
          <w:lang w:eastAsia="zh-CN"/>
        </w:rPr>
        <w:t xml:space="preserve">If the association </w:t>
      </w:r>
      <w:r w:rsidRPr="00243E92">
        <w:t>is unsuccessful,</w:t>
      </w:r>
      <w:r w:rsidRPr="00243E92">
        <w:rPr>
          <w:lang w:eastAsia="zh-CN"/>
        </w:rPr>
        <w:t xml:space="preserve"> the UE shall inform the upper layers of the failure</w:t>
      </w:r>
      <w:r w:rsidRPr="00243E92">
        <w:t>.</w:t>
      </w:r>
    </w:p>
    <w:p w14:paraId="20ECE840" w14:textId="77777777" w:rsidR="0020225F" w:rsidRDefault="0020225F" w:rsidP="0020225F">
      <w:pPr>
        <w:pStyle w:val="NO"/>
      </w:pPr>
      <w:r w:rsidRPr="00243E92">
        <w:lastRenderedPageBreak/>
        <w:t>NOTE 12:</w:t>
      </w:r>
      <w:r w:rsidRPr="00243E92">
        <w:tab/>
        <w:t>If a DNN was provided by the application and no DNN is included in the route selection descriptor o</w:t>
      </w:r>
      <w:r w:rsidRPr="006E568C">
        <w:t>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3B96ABC1" w14:textId="77777777" w:rsidR="0020225F" w:rsidRDefault="0020225F" w:rsidP="0020225F">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bookmarkStart w:id="48" w:name="_Hlk100158232"/>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 xml:space="preserve">the </w:t>
      </w:r>
      <w:bookmarkEnd w:id="48"/>
      <w:r>
        <w:t>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w:t>
      </w:r>
      <w:proofErr w:type="spellStart"/>
      <w:r w:rsidRPr="00725EA9">
        <w:t>ME.</w:t>
      </w:r>
      <w:r>
        <w:t>The</w:t>
      </w:r>
      <w:proofErr w:type="spellEnd"/>
      <w:r>
        <w:t xml:space="preserv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bookmarkStart w:id="49" w:name="_Hlk100158765"/>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bookmarkEnd w:id="49"/>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1E47D00D" w14:textId="77777777" w:rsidR="0020225F" w:rsidRDefault="0020225F" w:rsidP="0020225F">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44053A65" w14:textId="77777777" w:rsidR="0020225F" w:rsidRDefault="0020225F" w:rsidP="0020225F">
      <w:r>
        <w:t xml:space="preserve">For a UE </w:t>
      </w:r>
      <w:r w:rsidRPr="003F2921">
        <w:t xml:space="preserve">not operating in SNPN access </w:t>
      </w:r>
      <w:r w:rsidRPr="0000131D">
        <w:t xml:space="preserve">operation </w:t>
      </w:r>
      <w:r w:rsidRPr="003F2921">
        <w:t>mode</w:t>
      </w:r>
      <w:r>
        <w:t xml:space="preserve">, if the UE supports VPS URSP and has </w:t>
      </w:r>
      <w:r w:rsidRPr="00A16911">
        <w:t>signalled URSP</w:t>
      </w:r>
      <w:r>
        <w:t>, w</w:t>
      </w:r>
      <w:r w:rsidRPr="00A16911">
        <w:t>hen the upper layer</w:t>
      </w:r>
      <w:r>
        <w:t xml:space="preserve">s </w:t>
      </w:r>
      <w:r w:rsidRPr="00A16911">
        <w:t>request information of the PDU session via which to send a PDU of an application</w:t>
      </w:r>
      <w:r>
        <w:t xml:space="preserve"> </w:t>
      </w:r>
      <w:r>
        <w:rPr>
          <w:rFonts w:hint="eastAsia"/>
          <w:lang w:eastAsia="zh-CN"/>
        </w:rPr>
        <w:t>or</w:t>
      </w:r>
      <w:r>
        <w:t xml:space="preserve"> </w:t>
      </w:r>
      <w:r>
        <w:rPr>
          <w:rFonts w:hint="eastAsia"/>
          <w:lang w:eastAsia="zh-CN"/>
        </w:rPr>
        <w:t>the</w:t>
      </w:r>
      <w:r>
        <w:t xml:space="preserve"> PIN as described above, </w:t>
      </w:r>
      <w:r w:rsidRPr="00755F90">
        <w:t xml:space="preserve">the UE </w:t>
      </w:r>
      <w:r>
        <w:t xml:space="preserve">shall </w:t>
      </w:r>
      <w:r w:rsidRPr="00755F90">
        <w:t>evaluate URSP rules, if available, in accordance with the following or</w:t>
      </w:r>
      <w:r w:rsidRPr="00A01CB7">
        <w:t>der until a matching URSP rule is found</w:t>
      </w:r>
      <w:r>
        <w:t>:</w:t>
      </w:r>
    </w:p>
    <w:p w14:paraId="179E0CF6" w14:textId="77777777" w:rsidR="0020225F" w:rsidRDefault="0020225F" w:rsidP="0020225F">
      <w:pPr>
        <w:pStyle w:val="B1"/>
      </w:pPr>
      <w:r>
        <w:t>1)</w:t>
      </w:r>
      <w:r>
        <w:tab/>
        <w:t>if the UE is registered via one or both accesses and the RPLMN of each access is a VPLMN, non-default</w:t>
      </w:r>
      <w:r>
        <w:rPr>
          <w:lang w:eastAsia="zh-TW"/>
        </w:rPr>
        <w:t xml:space="preserve"> URSP rules in the </w:t>
      </w:r>
      <w:r>
        <w:t>VPS URSP of the RPLMN using steps in bullet a) above;</w:t>
      </w:r>
    </w:p>
    <w:p w14:paraId="2563EBCC" w14:textId="77777777" w:rsidR="0020225F" w:rsidRDefault="0020225F" w:rsidP="0020225F">
      <w:pPr>
        <w:pStyle w:val="B1"/>
        <w:rPr>
          <w:lang w:eastAsia="zh-CN"/>
        </w:rPr>
      </w:pPr>
      <w:r>
        <w:rPr>
          <w:rFonts w:hint="eastAsia"/>
          <w:lang w:eastAsia="zh-CN"/>
        </w:rPr>
        <w:t>2</w:t>
      </w:r>
      <w:r>
        <w:rPr>
          <w:lang w:eastAsia="zh-CN"/>
        </w:rPr>
        <w:t>)</w:t>
      </w:r>
      <w:r>
        <w:rPr>
          <w:lang w:eastAsia="zh-CN"/>
        </w:rPr>
        <w:tab/>
      </w:r>
      <w:r>
        <w:t xml:space="preserve">if the UE is registered via one or both accesses and the RPLMN of each access is a VPLMN, </w:t>
      </w:r>
      <w:r>
        <w:rPr>
          <w:lang w:eastAsia="zh-CN"/>
        </w:rPr>
        <w:t>non-default URSP rules in the VPS URSP of the equivalent PLMN of the RPLMN using steps in bullet a) above;</w:t>
      </w:r>
    </w:p>
    <w:p w14:paraId="0559ADF4" w14:textId="77777777" w:rsidR="0020225F" w:rsidRDefault="0020225F" w:rsidP="0020225F">
      <w:pPr>
        <w:pStyle w:val="B1"/>
      </w:pPr>
      <w:r>
        <w:t>3)</w:t>
      </w:r>
      <w:r>
        <w:tab/>
        <w:t>non-default</w:t>
      </w:r>
      <w:r>
        <w:rPr>
          <w:lang w:eastAsia="zh-TW"/>
        </w:rPr>
        <w:t xml:space="preserve"> URSP rules in the </w:t>
      </w:r>
      <w:r>
        <w:t>PG URSP using steps in bullet a) above;</w:t>
      </w:r>
    </w:p>
    <w:p w14:paraId="5C732FFF" w14:textId="77777777" w:rsidR="0020225F" w:rsidRDefault="0020225F" w:rsidP="0020225F">
      <w:pPr>
        <w:pStyle w:val="B1"/>
      </w:pPr>
      <w:r>
        <w:rPr>
          <w:lang w:eastAsia="zh-TW"/>
        </w:rPr>
        <w:t>4)</w:t>
      </w:r>
      <w:r>
        <w:rPr>
          <w:lang w:eastAsia="zh-TW"/>
        </w:rPr>
        <w:tab/>
      </w:r>
      <w:r w:rsidRPr="00686001">
        <w:rPr>
          <w:lang w:eastAsia="zh-TW"/>
        </w:rPr>
        <w:t>UE local configuration</w:t>
      </w:r>
      <w:r w:rsidRPr="00C41949">
        <w:t xml:space="preserve"> for the application</w:t>
      </w:r>
      <w:r>
        <w:t xml:space="preserve"> </w:t>
      </w:r>
      <w:r>
        <w:rPr>
          <w:rFonts w:hint="eastAsia"/>
          <w:lang w:eastAsia="zh-CN"/>
        </w:rPr>
        <w:t>or</w:t>
      </w:r>
      <w:r>
        <w:t xml:space="preserve"> </w:t>
      </w:r>
      <w:r>
        <w:rPr>
          <w:rFonts w:hint="eastAsia"/>
          <w:lang w:eastAsia="zh-CN"/>
        </w:rPr>
        <w:t>the</w:t>
      </w:r>
      <w:r>
        <w:t xml:space="preserve"> PIN using steps in bullet b) above;</w:t>
      </w:r>
    </w:p>
    <w:p w14:paraId="4A0538FB" w14:textId="77777777" w:rsidR="0020225F" w:rsidRDefault="0020225F" w:rsidP="0020225F">
      <w:pPr>
        <w:pStyle w:val="B1"/>
      </w:pPr>
      <w:r>
        <w:t>5)</w:t>
      </w:r>
      <w:r>
        <w:tab/>
        <w:t>if the UE is registered via one or both accesses and the RPLMN of each access is a VPLMN, default</w:t>
      </w:r>
      <w:r>
        <w:rPr>
          <w:lang w:eastAsia="zh-TW"/>
        </w:rPr>
        <w:t xml:space="preserve"> URSP rule in the </w:t>
      </w:r>
      <w:r>
        <w:t>VPS URSP of the RPLMN using steps in bullet c) above;</w:t>
      </w:r>
    </w:p>
    <w:p w14:paraId="4567CBE0" w14:textId="77777777" w:rsidR="0020225F" w:rsidRDefault="0020225F" w:rsidP="0020225F">
      <w:pPr>
        <w:pStyle w:val="B1"/>
      </w:pPr>
      <w:r>
        <w:t>6)</w:t>
      </w:r>
      <w:r>
        <w:tab/>
        <w:t xml:space="preserve">if the UE is registered via one or both accesses and the RPLMN of each access is a VPLMN, </w:t>
      </w:r>
      <w:r>
        <w:rPr>
          <w:lang w:eastAsia="zh-CN"/>
        </w:rPr>
        <w:t xml:space="preserve">default URSP rules in the VPS URSP of the equivalent PLMN of the RPLMN using steps in bullet c) above; </w:t>
      </w:r>
      <w:r>
        <w:t>and</w:t>
      </w:r>
    </w:p>
    <w:p w14:paraId="3A053049" w14:textId="77777777" w:rsidR="0020225F" w:rsidRDefault="0020225F" w:rsidP="0020225F">
      <w:pPr>
        <w:pStyle w:val="B1"/>
      </w:pPr>
      <w:r>
        <w:t>7)</w:t>
      </w:r>
      <w:r>
        <w:tab/>
        <w:t>default</w:t>
      </w:r>
      <w:r>
        <w:rPr>
          <w:lang w:eastAsia="zh-TW"/>
        </w:rPr>
        <w:t xml:space="preserve"> URSP rule in the </w:t>
      </w:r>
      <w:r>
        <w:t>PG URSP using steps in bullet c) above.</w:t>
      </w:r>
    </w:p>
    <w:p w14:paraId="741A272D" w14:textId="77777777" w:rsidR="0020225F" w:rsidRDefault="0020225F" w:rsidP="0020225F">
      <w:r>
        <w:t xml:space="preserve">For a UE </w:t>
      </w:r>
      <w:r w:rsidRPr="003F2921">
        <w:t xml:space="preserve">not operating in SNPN access </w:t>
      </w:r>
      <w:r w:rsidRPr="0000131D">
        <w:t xml:space="preserve">operation </w:t>
      </w:r>
      <w:r w:rsidRPr="003F2921">
        <w:t>mode</w:t>
      </w:r>
      <w:r>
        <w:t>, if the UE has no signalled URSP, w</w:t>
      </w:r>
      <w:r w:rsidRPr="00A16911">
        <w:t>hen the upper layer</w:t>
      </w:r>
      <w:r>
        <w:t xml:space="preserve">s </w:t>
      </w:r>
      <w:r w:rsidRPr="00A16911">
        <w:t>request information of the PDU session via which to send a PDU of an application</w:t>
      </w:r>
      <w:r>
        <w:t xml:space="preserve"> as described above, </w:t>
      </w:r>
      <w:r w:rsidRPr="00A16911">
        <w:t>the UE shall</w:t>
      </w:r>
      <w:r>
        <w:t xml:space="preserve"> </w:t>
      </w:r>
      <w:r w:rsidRPr="00755F90">
        <w:t>evaluate URSP rules, if available, in accordance with the following or</w:t>
      </w:r>
      <w:r w:rsidRPr="00A01CB7">
        <w:t>der until a matching URSP rule is found</w:t>
      </w:r>
      <w:r>
        <w:t>:</w:t>
      </w:r>
    </w:p>
    <w:p w14:paraId="2A5DCE34" w14:textId="77777777" w:rsidR="0020225F" w:rsidRDefault="0020225F" w:rsidP="0020225F">
      <w:pPr>
        <w:pStyle w:val="B1"/>
      </w:pPr>
      <w:r>
        <w:t>1)</w:t>
      </w:r>
      <w:r>
        <w:tab/>
        <w:t xml:space="preserve">if there are pre-configured </w:t>
      </w:r>
      <w:r w:rsidRPr="00A16911">
        <w:t>URSP</w:t>
      </w:r>
      <w:r>
        <w:t xml:space="preserve"> rules</w:t>
      </w:r>
      <w:r w:rsidRPr="00985915">
        <w:t xml:space="preserve"> of the HPLMN</w:t>
      </w:r>
      <w:r>
        <w:t xml:space="preserve"> in the </w:t>
      </w:r>
      <w:r w:rsidRPr="00A13A4D">
        <w:t>USIM</w:t>
      </w:r>
      <w:r>
        <w:t>;</w:t>
      </w:r>
    </w:p>
    <w:p w14:paraId="6BBC673F" w14:textId="77777777" w:rsidR="0020225F" w:rsidRDefault="0020225F" w:rsidP="0020225F">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a) above;</w:t>
      </w:r>
    </w:p>
    <w:p w14:paraId="35D1CB3B" w14:textId="77777777" w:rsidR="0020225F" w:rsidRDefault="0020225F" w:rsidP="0020225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w:t>
      </w:r>
    </w:p>
    <w:p w14:paraId="4C6E6D46" w14:textId="77777777" w:rsidR="0020225F" w:rsidRDefault="0020225F" w:rsidP="0020225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of the HPLMN</w:t>
      </w:r>
      <w:r>
        <w:t xml:space="preserve"> in the </w:t>
      </w:r>
      <w:r w:rsidRPr="00A13A4D">
        <w:t>USIM</w:t>
      </w:r>
      <w:r>
        <w:t xml:space="preserve"> using steps in bullet c) above; and</w:t>
      </w:r>
    </w:p>
    <w:p w14:paraId="43630446" w14:textId="77777777" w:rsidR="0020225F" w:rsidRDefault="0020225F" w:rsidP="0020225F">
      <w:pPr>
        <w:pStyle w:val="B2"/>
      </w:pPr>
      <w:r>
        <w:lastRenderedPageBreak/>
        <w:t>iv)</w:t>
      </w:r>
      <w:r>
        <w:tab/>
        <w:t xml:space="preserve">shall ignore </w:t>
      </w:r>
      <w:r w:rsidRPr="00985915">
        <w:t>URSP rules</w:t>
      </w:r>
      <w:r>
        <w:t xml:space="preserve"> of other PLMN(s) in the USIM; or</w:t>
      </w:r>
    </w:p>
    <w:p w14:paraId="48A7D635" w14:textId="77777777" w:rsidR="0020225F" w:rsidRDefault="0020225F" w:rsidP="0020225F">
      <w:pPr>
        <w:pStyle w:val="B1"/>
      </w:pPr>
      <w:r>
        <w:t>2)</w:t>
      </w:r>
      <w:r>
        <w:tab/>
        <w:t>otherwise, if the UE has pre-configured URSP in the ME then:</w:t>
      </w:r>
    </w:p>
    <w:p w14:paraId="69D194DB" w14:textId="77777777" w:rsidR="0020225F" w:rsidRDefault="0020225F" w:rsidP="0020225F">
      <w:pPr>
        <w:pStyle w:val="B2"/>
      </w:pPr>
      <w:proofErr w:type="spellStart"/>
      <w:r>
        <w:t>i</w:t>
      </w:r>
      <w:proofErr w:type="spellEnd"/>
      <w:r>
        <w:t>)</w:t>
      </w:r>
      <w:r>
        <w:tab/>
        <w:t>non-default</w:t>
      </w:r>
      <w:r>
        <w:rPr>
          <w:lang w:eastAsia="zh-TW"/>
        </w:rPr>
        <w:t xml:space="preserve"> URSP rules in the </w:t>
      </w:r>
      <w:r>
        <w:t xml:space="preserve">pre-configured </w:t>
      </w:r>
      <w:r w:rsidRPr="00A16911">
        <w:t>URSP</w:t>
      </w:r>
      <w:r>
        <w:t xml:space="preserve"> rules</w:t>
      </w:r>
      <w:r w:rsidRPr="00985915">
        <w:t xml:space="preserve"> </w:t>
      </w:r>
      <w:r>
        <w:t>in the ME using steps in bullet a) above;</w:t>
      </w:r>
    </w:p>
    <w:p w14:paraId="28487B17" w14:textId="77777777" w:rsidR="0020225F" w:rsidRDefault="0020225F" w:rsidP="0020225F">
      <w:pPr>
        <w:pStyle w:val="B2"/>
      </w:pPr>
      <w:r>
        <w:rPr>
          <w:lang w:eastAsia="zh-TW"/>
        </w:rPr>
        <w:t>ii)</w:t>
      </w:r>
      <w:r>
        <w:rPr>
          <w:lang w:eastAsia="zh-TW"/>
        </w:rPr>
        <w:tab/>
      </w:r>
      <w:r w:rsidRPr="00686001">
        <w:rPr>
          <w:lang w:eastAsia="zh-TW"/>
        </w:rPr>
        <w:t>UE local configuration</w:t>
      </w:r>
      <w:r w:rsidRPr="00C41949">
        <w:t xml:space="preserve"> for the application</w:t>
      </w:r>
      <w:r>
        <w:t xml:space="preserve"> using steps in bullet b) above; and</w:t>
      </w:r>
    </w:p>
    <w:p w14:paraId="7FA6D98C" w14:textId="77777777" w:rsidR="0020225F" w:rsidRDefault="0020225F" w:rsidP="0020225F">
      <w:pPr>
        <w:pStyle w:val="B2"/>
      </w:pPr>
      <w:r>
        <w:t>iii)</w:t>
      </w:r>
      <w:r>
        <w:tab/>
        <w:t>default</w:t>
      </w:r>
      <w:r>
        <w:rPr>
          <w:lang w:eastAsia="zh-TW"/>
        </w:rPr>
        <w:t xml:space="preserve"> URSP rule in the </w:t>
      </w:r>
      <w:r>
        <w:t xml:space="preserve">pre-configured </w:t>
      </w:r>
      <w:r w:rsidRPr="00A16911">
        <w:t>URSP</w:t>
      </w:r>
      <w:r>
        <w:t xml:space="preserve"> rules</w:t>
      </w:r>
      <w:r w:rsidRPr="00985915">
        <w:t xml:space="preserve"> </w:t>
      </w:r>
      <w:r>
        <w:t>in the ME using steps in bullet c) above.</w:t>
      </w:r>
    </w:p>
    <w:p w14:paraId="3EF4D8E7" w14:textId="77777777" w:rsidR="0020225F" w:rsidRDefault="0020225F" w:rsidP="0020225F">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 xml:space="preserve"> then w</w:t>
      </w:r>
      <w:r w:rsidRPr="00A16911">
        <w:t>hen the upper layer</w:t>
      </w:r>
      <w:r>
        <w:t xml:space="preserve">s </w:t>
      </w:r>
      <w:r w:rsidRPr="00A16911">
        <w:t>request information of the PDU session via which to send a PDU of an application</w:t>
      </w:r>
      <w:r>
        <w:t xml:space="preserve"> as described above:</w:t>
      </w:r>
    </w:p>
    <w:p w14:paraId="5231F84C" w14:textId="77777777" w:rsidR="0020225F" w:rsidRPr="00755F90" w:rsidRDefault="0020225F" w:rsidP="0020225F">
      <w:pPr>
        <w:pStyle w:val="B1"/>
      </w:pPr>
      <w:r>
        <w:t>1)</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620F6867" w14:textId="77777777" w:rsidR="0020225F" w:rsidRDefault="0020225F" w:rsidP="0020225F">
      <w:pPr>
        <w:pStyle w:val="B2"/>
      </w:pPr>
      <w:proofErr w:type="spellStart"/>
      <w:r>
        <w:rPr>
          <w:lang w:eastAsia="zh-TW"/>
        </w:rPr>
        <w:t>i</w:t>
      </w:r>
      <w:proofErr w:type="spellEnd"/>
      <w:r>
        <w:rPr>
          <w:lang w:eastAsia="zh-TW"/>
        </w:rPr>
        <w:t>)</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r>
        <w:t xml:space="preserve"> using steps in bullet a) above</w:t>
      </w:r>
      <w:r w:rsidRPr="00AE6C64">
        <w:t>;</w:t>
      </w:r>
    </w:p>
    <w:p w14:paraId="04252DBC" w14:textId="77777777" w:rsidR="0020225F" w:rsidRDefault="0020225F" w:rsidP="0020225F">
      <w:pPr>
        <w:pStyle w:val="B2"/>
      </w:pPr>
      <w:r>
        <w:rPr>
          <w:lang w:eastAsia="zh-TW"/>
        </w:rPr>
        <w:t>ii)</w:t>
      </w:r>
      <w:r>
        <w:rPr>
          <w:lang w:eastAsia="zh-TW"/>
        </w:rPr>
        <w:tab/>
        <w:t xml:space="preserve">if the </w:t>
      </w:r>
      <w:r>
        <w:t>c</w:t>
      </w:r>
      <w:r w:rsidRPr="00CF7D2C">
        <w:t xml:space="preserve">redentials </w:t>
      </w:r>
      <w:r>
        <w:t>h</w:t>
      </w:r>
      <w:r w:rsidRPr="00CF7D2C">
        <w:t>older</w:t>
      </w:r>
      <w:r>
        <w:t xml:space="preserve"> is:</w:t>
      </w:r>
    </w:p>
    <w:p w14:paraId="21583182" w14:textId="77777777" w:rsidR="0020225F" w:rsidRDefault="0020225F" w:rsidP="0020225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 </w:t>
      </w:r>
      <w:r>
        <w:t>using steps in bullet a) above; or</w:t>
      </w:r>
    </w:p>
    <w:p w14:paraId="4F700225" w14:textId="77777777" w:rsidR="0020225F" w:rsidRDefault="0020225F" w:rsidP="0020225F">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 </w:t>
      </w:r>
      <w:r>
        <w:t>using steps in bullet a) above</w:t>
      </w:r>
      <w:r>
        <w:rPr>
          <w:lang w:eastAsia="zh-TW"/>
        </w:rPr>
        <w:t>;</w:t>
      </w:r>
    </w:p>
    <w:p w14:paraId="170F2EF1" w14:textId="77777777" w:rsidR="0020225F" w:rsidRDefault="0020225F" w:rsidP="0020225F">
      <w:pPr>
        <w:pStyle w:val="B2"/>
      </w:pPr>
      <w:r>
        <w:rPr>
          <w:lang w:eastAsia="zh-TW"/>
        </w:rPr>
        <w:t>iii)</w:t>
      </w:r>
      <w:r>
        <w:rPr>
          <w:lang w:eastAsia="zh-TW"/>
        </w:rPr>
        <w:tab/>
      </w:r>
      <w:r w:rsidRPr="00686001">
        <w:rPr>
          <w:lang w:eastAsia="zh-TW"/>
        </w:rPr>
        <w:t>UE local configuration</w:t>
      </w:r>
      <w:r w:rsidRPr="00C41949">
        <w:t xml:space="preserve"> for the application</w:t>
      </w:r>
      <w:r>
        <w:t xml:space="preserve"> using steps in bullet b) above;;</w:t>
      </w:r>
    </w:p>
    <w:p w14:paraId="3C88A3CD" w14:textId="77777777" w:rsidR="0020225F" w:rsidRDefault="0020225F" w:rsidP="0020225F">
      <w:pPr>
        <w:pStyle w:val="B2"/>
      </w:pPr>
      <w:r>
        <w:rPr>
          <w:lang w:eastAsia="zh-TW"/>
        </w:rPr>
        <w:t>iv)</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w:t>
      </w:r>
      <w:r>
        <w:t xml:space="preserve"> using steps in bullet c) above</w:t>
      </w:r>
      <w:r w:rsidRPr="00AE6C64">
        <w:t>; or</w:t>
      </w:r>
    </w:p>
    <w:p w14:paraId="6100B78D" w14:textId="77777777" w:rsidR="0020225F" w:rsidRDefault="0020225F" w:rsidP="0020225F">
      <w:pPr>
        <w:pStyle w:val="B2"/>
      </w:pPr>
      <w:r>
        <w:rPr>
          <w:lang w:eastAsia="zh-TW"/>
        </w:rPr>
        <w:t>v)</w:t>
      </w:r>
      <w:r>
        <w:rPr>
          <w:lang w:eastAsia="zh-TW"/>
        </w:rPr>
        <w:tab/>
        <w:t xml:space="preserve">if the </w:t>
      </w:r>
      <w:r>
        <w:t>c</w:t>
      </w:r>
      <w:r w:rsidRPr="00CF7D2C">
        <w:t xml:space="preserve">redentials </w:t>
      </w:r>
      <w:r>
        <w:t>h</w:t>
      </w:r>
      <w:r w:rsidRPr="00CF7D2C">
        <w:t>older</w:t>
      </w:r>
      <w:r>
        <w:t xml:space="preserve"> is:</w:t>
      </w:r>
    </w:p>
    <w:p w14:paraId="738E9262" w14:textId="77777777" w:rsidR="0020225F" w:rsidRDefault="0020225F" w:rsidP="0020225F">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 xml:space="preserve">URSP rule stored in the ME </w:t>
      </w:r>
      <w:r>
        <w:t>using steps in bullet c) above; or</w:t>
      </w:r>
    </w:p>
    <w:p w14:paraId="3F92A499" w14:textId="77777777" w:rsidR="0020225F" w:rsidRPr="00243E92" w:rsidRDefault="0020225F" w:rsidP="0020225F">
      <w:pPr>
        <w:pStyle w:val="B3"/>
        <w:rPr>
          <w:lang w:eastAsia="zh-TW"/>
        </w:rPr>
      </w:pPr>
      <w:r w:rsidRPr="00243E92">
        <w:rPr>
          <w:lang w:eastAsia="zh-TW"/>
        </w:rPr>
        <w:t>-</w:t>
      </w:r>
      <w:r w:rsidRPr="00243E92">
        <w:rPr>
          <w:lang w:eastAsia="zh-TW"/>
        </w:rPr>
        <w:tab/>
        <w:t xml:space="preserve">a PLMN, the HPLMN signalled </w:t>
      </w:r>
      <w:r w:rsidRPr="00243E92">
        <w:t>default</w:t>
      </w:r>
      <w:r w:rsidRPr="00243E92">
        <w:rPr>
          <w:lang w:eastAsia="zh-TW"/>
        </w:rPr>
        <w:t xml:space="preserve"> URSP rule stored in the ME </w:t>
      </w:r>
      <w:r w:rsidRPr="00243E92">
        <w:t>using steps in bullet c) above</w:t>
      </w:r>
      <w:r w:rsidRPr="00243E92">
        <w:rPr>
          <w:lang w:eastAsia="zh-TW"/>
        </w:rPr>
        <w:t>;</w:t>
      </w:r>
    </w:p>
    <w:p w14:paraId="77C16A1B" w14:textId="77777777" w:rsidR="0020225F" w:rsidRPr="00243E92" w:rsidRDefault="0020225F" w:rsidP="0020225F">
      <w:pPr>
        <w:pStyle w:val="NO"/>
      </w:pPr>
      <w:r w:rsidRPr="00243E92">
        <w:t>NOTE 13:</w:t>
      </w:r>
      <w:r w:rsidRPr="00243E92">
        <w:tab/>
        <w:t>If no matching URSP rule is found, the UE informs the upper layers of the failure.</w:t>
      </w:r>
    </w:p>
    <w:p w14:paraId="5210768F" w14:textId="77777777" w:rsidR="0020225F" w:rsidRPr="00243E92" w:rsidRDefault="0020225F" w:rsidP="0020225F">
      <w:pPr>
        <w:pStyle w:val="B1"/>
      </w:pPr>
      <w:r w:rsidRPr="00243E92">
        <w:t>2)</w:t>
      </w:r>
      <w:r w:rsidRPr="00243E92">
        <w:tab/>
        <w:t xml:space="preserve">otherwise, if the UE has </w:t>
      </w:r>
    </w:p>
    <w:p w14:paraId="5CA12364" w14:textId="77777777" w:rsidR="0020225F" w:rsidRPr="00243E92" w:rsidRDefault="0020225F" w:rsidP="0020225F">
      <w:pPr>
        <w:pStyle w:val="B2"/>
      </w:pPr>
      <w:proofErr w:type="spellStart"/>
      <w:r w:rsidRPr="00243E92">
        <w:t>i</w:t>
      </w:r>
      <w:proofErr w:type="spellEnd"/>
      <w:r w:rsidRPr="00243E92">
        <w:t>)</w:t>
      </w:r>
      <w:r w:rsidRPr="00243E92">
        <w:tab/>
        <w:t>URSP pre-configured for the non-subscribed SNPN associated with the selected entry of the "list of subscriber data" or the selected PLMN subscription;</w:t>
      </w:r>
    </w:p>
    <w:p w14:paraId="2CD78C32" w14:textId="77777777" w:rsidR="0020225F" w:rsidRPr="00243E92" w:rsidRDefault="0020225F" w:rsidP="0020225F">
      <w:pPr>
        <w:pStyle w:val="B2"/>
      </w:pPr>
      <w:r w:rsidRPr="00243E92">
        <w:t>ii)</w:t>
      </w:r>
      <w:r w:rsidRPr="00243E92">
        <w:tab/>
        <w:t>URSP pre-configured for the subscribed SNPN when the credentials holder is an SNPN or for the HPLMN when the credentials holder is a PLMN; or</w:t>
      </w:r>
    </w:p>
    <w:p w14:paraId="642A1DF9" w14:textId="77777777" w:rsidR="0020225F" w:rsidRPr="00243E92" w:rsidRDefault="0020225F" w:rsidP="0020225F">
      <w:pPr>
        <w:pStyle w:val="B2"/>
      </w:pPr>
      <w:r w:rsidRPr="00243E92">
        <w:t>iii)</w:t>
      </w:r>
      <w:r w:rsidRPr="00243E92">
        <w:tab/>
        <w:t>UE local configuration for the application;</w:t>
      </w:r>
    </w:p>
    <w:p w14:paraId="3ECCC20F" w14:textId="77777777" w:rsidR="0020225F" w:rsidRDefault="0020225F" w:rsidP="0020225F">
      <w:pPr>
        <w:pStyle w:val="B1"/>
      </w:pPr>
      <w:r w:rsidRPr="00243E92">
        <w:tab/>
        <w:t>then the UE shall evaluate URSP rules, if available, in accordance with the following order until a matching</w:t>
      </w:r>
      <w:r w:rsidRPr="00146B4D">
        <w:t xml:space="preserve"> URSP rule is found:</w:t>
      </w:r>
    </w:p>
    <w:p w14:paraId="503D82CE" w14:textId="77777777" w:rsidR="0020225F" w:rsidRPr="00243E92" w:rsidRDefault="0020225F" w:rsidP="0020225F">
      <w:pPr>
        <w:pStyle w:val="B2"/>
      </w:pPr>
      <w:proofErr w:type="spellStart"/>
      <w:r>
        <w:rPr>
          <w:lang w:eastAsia="zh-TW"/>
        </w:rPr>
        <w:t>i</w:t>
      </w:r>
      <w:proofErr w:type="spellEnd"/>
      <w:r>
        <w:rPr>
          <w:lang w:eastAsia="zh-TW"/>
        </w:rPr>
        <w:t>)</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using steps in bullet </w:t>
      </w:r>
      <w:r w:rsidRPr="00243E92">
        <w:t>a) above;</w:t>
      </w:r>
    </w:p>
    <w:p w14:paraId="62CFEC01" w14:textId="77777777" w:rsidR="0020225F" w:rsidRPr="00243E92" w:rsidRDefault="0020225F" w:rsidP="0020225F">
      <w:pPr>
        <w:pStyle w:val="B2"/>
      </w:pPr>
      <w:r w:rsidRPr="00243E92">
        <w:rPr>
          <w:lang w:eastAsia="zh-TW"/>
        </w:rPr>
        <w:t>ii)</w:t>
      </w:r>
      <w:r w:rsidRPr="00243E92">
        <w:rPr>
          <w:lang w:eastAsia="zh-TW"/>
        </w:rPr>
        <w:tab/>
        <w:t xml:space="preserve">if the </w:t>
      </w:r>
      <w:r w:rsidRPr="00243E92">
        <w:t>credentials holder is:</w:t>
      </w:r>
    </w:p>
    <w:p w14:paraId="5D9DD407" w14:textId="77777777" w:rsidR="0020225F" w:rsidRPr="00243E92" w:rsidRDefault="0020225F" w:rsidP="0020225F">
      <w:pPr>
        <w:pStyle w:val="B3"/>
      </w:pPr>
      <w:r w:rsidRPr="00243E92">
        <w:t>A)</w:t>
      </w:r>
      <w:r w:rsidRPr="00243E92">
        <w:tab/>
        <w:t>an SNPN, the subscribed SNPN pre-configured non-default</w:t>
      </w:r>
      <w:r w:rsidRPr="00243E92">
        <w:rPr>
          <w:lang w:eastAsia="zh-TW"/>
        </w:rPr>
        <w:t xml:space="preserve"> URSP </w:t>
      </w:r>
      <w:r w:rsidRPr="00243E92">
        <w:t>rules stored in the ME using steps in bullet a) above; or</w:t>
      </w:r>
    </w:p>
    <w:p w14:paraId="0ADBFF71" w14:textId="77777777" w:rsidR="0020225F" w:rsidRPr="00243E92" w:rsidRDefault="0020225F" w:rsidP="0020225F">
      <w:pPr>
        <w:pStyle w:val="B3"/>
      </w:pPr>
      <w:r w:rsidRPr="00243E92">
        <w:t>B)</w:t>
      </w:r>
      <w:r w:rsidRPr="00243E92">
        <w:tab/>
        <w:t xml:space="preserve">a PLMN: </w:t>
      </w:r>
    </w:p>
    <w:p w14:paraId="34E33EEF" w14:textId="77777777" w:rsidR="0020225F" w:rsidRPr="00243E92" w:rsidRDefault="0020225F" w:rsidP="0020225F">
      <w:pPr>
        <w:pStyle w:val="B4"/>
        <w:rPr>
          <w:lang w:eastAsia="zh-TW"/>
        </w:rPr>
      </w:pPr>
      <w:r w:rsidRPr="00243E92">
        <w:lastRenderedPageBreak/>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USIM using steps in bullet a) above</w:t>
      </w:r>
      <w:r w:rsidRPr="00243E92">
        <w:rPr>
          <w:lang w:eastAsia="zh-TW"/>
        </w:rPr>
        <w:t>; or</w:t>
      </w:r>
    </w:p>
    <w:p w14:paraId="0CF22919" w14:textId="77777777" w:rsidR="0020225F" w:rsidRPr="00243E92" w:rsidRDefault="0020225F" w:rsidP="0020225F">
      <w:pPr>
        <w:pStyle w:val="B4"/>
        <w:rPr>
          <w:lang w:eastAsia="zh-TW"/>
        </w:rPr>
      </w:pPr>
      <w:r w:rsidRPr="00243E92">
        <w:t>-</w:t>
      </w:r>
      <w:r w:rsidRPr="00243E92">
        <w:tab/>
        <w:t>the HPLMN pre-configured non-default</w:t>
      </w:r>
      <w:r w:rsidRPr="00243E92">
        <w:rPr>
          <w:lang w:eastAsia="zh-TW"/>
        </w:rPr>
        <w:t xml:space="preserve"> URSP </w:t>
      </w:r>
      <w:r w:rsidRPr="00243E92">
        <w:t xml:space="preserve">rules </w:t>
      </w:r>
      <w:r w:rsidRPr="00243E92">
        <w:rPr>
          <w:lang w:eastAsia="zh-TW"/>
        </w:rPr>
        <w:t xml:space="preserve">stored in the </w:t>
      </w:r>
      <w:r w:rsidRPr="00243E92">
        <w:t>in ME using steps in bullet a) above</w:t>
      </w:r>
      <w:r w:rsidRPr="00243E92">
        <w:rPr>
          <w:lang w:eastAsia="zh-TW"/>
        </w:rPr>
        <w:t>;</w:t>
      </w:r>
    </w:p>
    <w:p w14:paraId="411F687E" w14:textId="77777777" w:rsidR="0020225F" w:rsidRPr="00243E92" w:rsidRDefault="0020225F" w:rsidP="0020225F">
      <w:pPr>
        <w:pStyle w:val="B2"/>
      </w:pPr>
      <w:r w:rsidRPr="00243E92">
        <w:rPr>
          <w:lang w:eastAsia="zh-TW"/>
        </w:rPr>
        <w:t>iii)</w:t>
      </w:r>
      <w:r w:rsidRPr="00243E92">
        <w:rPr>
          <w:lang w:eastAsia="zh-TW"/>
        </w:rPr>
        <w:tab/>
        <w:t>UE local configuration</w:t>
      </w:r>
      <w:r w:rsidRPr="00243E92">
        <w:t xml:space="preserve"> for the application using steps in bullet b) above;</w:t>
      </w:r>
    </w:p>
    <w:p w14:paraId="6CF87D64" w14:textId="77777777" w:rsidR="0020225F" w:rsidRDefault="0020225F" w:rsidP="0020225F">
      <w:pPr>
        <w:pStyle w:val="B2"/>
      </w:pPr>
      <w:r w:rsidRPr="00243E92">
        <w:rPr>
          <w:lang w:eastAsia="zh-TW"/>
        </w:rPr>
        <w:t>iv</w:t>
      </w:r>
      <w:r w:rsidRPr="00243E92">
        <w:rPr>
          <w:rFonts w:hint="eastAsia"/>
          <w:lang w:eastAsia="zh-TW"/>
        </w:rPr>
        <w:t>)</w:t>
      </w:r>
      <w:r w:rsidRPr="00243E92">
        <w:rPr>
          <w:lang w:eastAsia="zh-TW"/>
        </w:rPr>
        <w:tab/>
        <w:t xml:space="preserve">the </w:t>
      </w:r>
      <w:r w:rsidRPr="00243E92">
        <w:t>default</w:t>
      </w:r>
      <w:r w:rsidRPr="00243E92">
        <w:rPr>
          <w:lang w:eastAsia="zh-TW"/>
        </w:rPr>
        <w:t xml:space="preserve"> URSP </w:t>
      </w:r>
      <w:r w:rsidRPr="00243E92">
        <w:t>rule pre-configured for the non-subscribed SNPN and associated with the selected entry of t</w:t>
      </w:r>
      <w:r w:rsidRPr="00D67958">
        <w:t xml:space="preserve">he </w:t>
      </w:r>
      <w:r>
        <w:t>"</w:t>
      </w:r>
      <w:r w:rsidRPr="00D67958">
        <w:t>list of subscriber data</w:t>
      </w:r>
      <w:r>
        <w:t>"</w:t>
      </w:r>
      <w:r w:rsidRPr="00D67958">
        <w:t xml:space="preserve"> or </w:t>
      </w:r>
      <w:r>
        <w:t xml:space="preserve">the </w:t>
      </w:r>
      <w:r w:rsidRPr="00D67958">
        <w:t>selected PLMN subscription</w:t>
      </w:r>
      <w:r>
        <w:t xml:space="preserve"> stored in the ME using steps in bullet c) above; or</w:t>
      </w:r>
    </w:p>
    <w:p w14:paraId="13EF5A72" w14:textId="77777777" w:rsidR="0020225F" w:rsidRPr="00243E92" w:rsidRDefault="0020225F" w:rsidP="0020225F">
      <w:pPr>
        <w:pStyle w:val="B2"/>
      </w:pPr>
      <w:r>
        <w:rPr>
          <w:lang w:eastAsia="zh-TW"/>
        </w:rPr>
        <w:t>v)</w:t>
      </w:r>
      <w:r>
        <w:rPr>
          <w:lang w:eastAsia="zh-TW"/>
        </w:rPr>
        <w:tab/>
        <w:t xml:space="preserve">if </w:t>
      </w:r>
      <w:r w:rsidRPr="00243E92">
        <w:rPr>
          <w:lang w:eastAsia="zh-TW"/>
        </w:rPr>
        <w:t xml:space="preserve">the </w:t>
      </w:r>
      <w:r w:rsidRPr="00243E92">
        <w:t>credentials holder is:</w:t>
      </w:r>
    </w:p>
    <w:p w14:paraId="606D774B" w14:textId="77777777" w:rsidR="0020225F" w:rsidRPr="00243E92" w:rsidRDefault="0020225F" w:rsidP="0020225F">
      <w:pPr>
        <w:pStyle w:val="B3"/>
      </w:pPr>
      <w:r w:rsidRPr="00243E92">
        <w:t>A)</w:t>
      </w:r>
      <w:r w:rsidRPr="00243E92">
        <w:tab/>
        <w:t>an SNPN, the subscribed SNPN pre-configured default</w:t>
      </w:r>
      <w:r w:rsidRPr="00243E92">
        <w:rPr>
          <w:lang w:eastAsia="zh-TW"/>
        </w:rPr>
        <w:t xml:space="preserve"> URSP </w:t>
      </w:r>
      <w:r w:rsidRPr="00243E92">
        <w:t>rule stored in the ME using steps in bullet c) above; or</w:t>
      </w:r>
    </w:p>
    <w:p w14:paraId="628654B5" w14:textId="77777777" w:rsidR="0020225F" w:rsidRPr="00243E92" w:rsidRDefault="0020225F" w:rsidP="0020225F">
      <w:pPr>
        <w:pStyle w:val="B3"/>
      </w:pPr>
      <w:r w:rsidRPr="00243E92">
        <w:t>B)</w:t>
      </w:r>
      <w:r w:rsidRPr="00243E92">
        <w:tab/>
        <w:t xml:space="preserve">a PLMN: </w:t>
      </w:r>
    </w:p>
    <w:p w14:paraId="566C8323" w14:textId="77777777" w:rsidR="0020225F" w:rsidRPr="00243E92" w:rsidRDefault="0020225F" w:rsidP="0020225F">
      <w:pPr>
        <w:pStyle w:val="B4"/>
        <w:rPr>
          <w:lang w:eastAsia="zh-TW"/>
        </w:rPr>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USIM using steps in bullet c) above</w:t>
      </w:r>
      <w:r w:rsidRPr="00243E92">
        <w:rPr>
          <w:lang w:eastAsia="zh-TW"/>
        </w:rPr>
        <w:t>; or</w:t>
      </w:r>
    </w:p>
    <w:p w14:paraId="1BEFB853" w14:textId="77777777" w:rsidR="0020225F" w:rsidRPr="00243E92" w:rsidRDefault="0020225F" w:rsidP="0020225F">
      <w:pPr>
        <w:pStyle w:val="B4"/>
      </w:pPr>
      <w:r w:rsidRPr="00243E92">
        <w:t>-</w:t>
      </w:r>
      <w:r w:rsidRPr="00243E92">
        <w:tab/>
        <w:t>the HPLMN pre-configured default</w:t>
      </w:r>
      <w:r w:rsidRPr="00243E92">
        <w:rPr>
          <w:lang w:eastAsia="zh-TW"/>
        </w:rPr>
        <w:t xml:space="preserve"> URSP </w:t>
      </w:r>
      <w:r w:rsidRPr="00243E92">
        <w:t xml:space="preserve">rule </w:t>
      </w:r>
      <w:r w:rsidRPr="00243E92">
        <w:rPr>
          <w:lang w:eastAsia="zh-TW"/>
        </w:rPr>
        <w:t xml:space="preserve">stored in the </w:t>
      </w:r>
      <w:r w:rsidRPr="00243E92">
        <w:t>in ME using steps in bullet c) above</w:t>
      </w:r>
      <w:r w:rsidRPr="00243E92">
        <w:rPr>
          <w:lang w:eastAsia="zh-TW"/>
        </w:rPr>
        <w:t>.</w:t>
      </w:r>
    </w:p>
    <w:p w14:paraId="567EFD20" w14:textId="77777777" w:rsidR="0020225F" w:rsidRDefault="0020225F" w:rsidP="0020225F">
      <w:pPr>
        <w:pStyle w:val="NO"/>
      </w:pPr>
      <w:r w:rsidRPr="00243E92">
        <w:t>NOTE 14</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60C19E92" w14:textId="77777777" w:rsidR="0020225F" w:rsidRDefault="0020225F" w:rsidP="0020225F">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7EED4118" w14:textId="77777777" w:rsidR="0020225F" w:rsidRDefault="0020225F" w:rsidP="0020225F">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6EE731CC" w14:textId="77777777" w:rsidR="0020225F" w:rsidRPr="00A16911" w:rsidRDefault="0020225F" w:rsidP="0020225F">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366E5785" w14:textId="77777777" w:rsidR="0020225F" w:rsidRDefault="0020225F" w:rsidP="0020225F">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42205F42" w14:textId="77777777" w:rsidR="0020225F" w:rsidRPr="00243E92" w:rsidRDefault="0020225F" w:rsidP="0020225F">
      <w:r w:rsidRPr="00A16911">
        <w:rPr>
          <w:lang w:eastAsia="zh-CN"/>
        </w:rPr>
        <w:t>T</w:t>
      </w:r>
      <w:r w:rsidRPr="00A16911">
        <w:rPr>
          <w:rFonts w:hint="eastAsia"/>
          <w:lang w:eastAsia="zh-CN"/>
        </w:rPr>
        <w:t xml:space="preserve">he UE may </w:t>
      </w:r>
      <w:r w:rsidRPr="00243E92">
        <w:rPr>
          <w:lang w:eastAsia="zh-CN"/>
        </w:rPr>
        <w:t xml:space="preserve">re-evaluate the </w:t>
      </w:r>
      <w:r w:rsidRPr="00243E92">
        <w:t xml:space="preserve">URSP rules, to check if the change of the association of an application </w:t>
      </w:r>
      <w:r w:rsidRPr="00243E92">
        <w:rPr>
          <w:rFonts w:eastAsiaTheme="minorEastAsia"/>
        </w:rPr>
        <w:t>or a PIN</w:t>
      </w:r>
      <w:r w:rsidRPr="00243E92">
        <w:t xml:space="preserve"> to a PDU session is needed, when:</w:t>
      </w:r>
    </w:p>
    <w:p w14:paraId="6EF34DED" w14:textId="77777777" w:rsidR="0020225F" w:rsidRPr="00243E92" w:rsidRDefault="0020225F" w:rsidP="0020225F">
      <w:pPr>
        <w:pStyle w:val="NO"/>
      </w:pPr>
      <w:r w:rsidRPr="00243E92">
        <w:t>NOTE 15:</w:t>
      </w:r>
      <w:r w:rsidRPr="00243E92">
        <w:tab/>
        <w:t>The time when the UE performs the re-evaluation is up to UE implementation. It is recommended that the UE performs the re-evaluation in a timely manner.</w:t>
      </w:r>
    </w:p>
    <w:p w14:paraId="07016CF8" w14:textId="77777777" w:rsidR="0020225F" w:rsidRPr="00A16911" w:rsidRDefault="0020225F" w:rsidP="0020225F">
      <w:pPr>
        <w:pStyle w:val="B1"/>
      </w:pPr>
      <w:r w:rsidRPr="00243E92">
        <w:t>a)</w:t>
      </w:r>
      <w:r w:rsidRPr="00243E92">
        <w:tab/>
        <w:t>the UE</w:t>
      </w:r>
      <w:r w:rsidRPr="00A16911">
        <w:t xml:space="preserve"> performs periodic URSP rules re-evaluation based on UE implementation;</w:t>
      </w:r>
    </w:p>
    <w:p w14:paraId="5CBE20E9" w14:textId="77777777" w:rsidR="0020225F" w:rsidRPr="006D45B3" w:rsidRDefault="0020225F" w:rsidP="0020225F">
      <w:pPr>
        <w:pStyle w:val="B1"/>
      </w:pPr>
      <w:r w:rsidRPr="00A16911">
        <w:t>b)</w:t>
      </w:r>
      <w:r w:rsidRPr="00A16911">
        <w:tab/>
        <w:t>the UE NAS</w:t>
      </w:r>
      <w:r>
        <w:t xml:space="preserve"> layer</w:t>
      </w:r>
      <w:r w:rsidRPr="006D45B3">
        <w:t xml:space="preserve"> indicates that an existing PDU session used for routing traffic of an application </w:t>
      </w:r>
      <w:r w:rsidRPr="00DF2945">
        <w:rPr>
          <w:rFonts w:eastAsiaTheme="minorEastAsia"/>
        </w:rPr>
        <w:t>or a PIN</w:t>
      </w:r>
      <w:r w:rsidRPr="006D45B3">
        <w:t xml:space="preserve"> based on a URSP rule is released;</w:t>
      </w:r>
    </w:p>
    <w:p w14:paraId="05017B0A" w14:textId="77777777" w:rsidR="0020225F" w:rsidRPr="006D45B3" w:rsidRDefault="0020225F" w:rsidP="0020225F">
      <w:pPr>
        <w:pStyle w:val="B1"/>
      </w:pPr>
      <w:r w:rsidRPr="006D45B3">
        <w:t>c)</w:t>
      </w:r>
      <w:r w:rsidRPr="006D45B3">
        <w:tab/>
        <w:t>the URSP is updated by the PCF;</w:t>
      </w:r>
    </w:p>
    <w:p w14:paraId="24D9F3CB" w14:textId="77777777" w:rsidR="0020225F" w:rsidRPr="006D45B3" w:rsidRDefault="0020225F" w:rsidP="0020225F">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586A7F52" w14:textId="77777777" w:rsidR="0020225F" w:rsidRDefault="0020225F" w:rsidP="0020225F">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08A35F0F" w14:textId="77777777" w:rsidR="0020225F" w:rsidRPr="006D45B3" w:rsidRDefault="0020225F" w:rsidP="0020225F">
      <w:pPr>
        <w:pStyle w:val="B1"/>
      </w:pPr>
      <w:r>
        <w:t>f)</w:t>
      </w:r>
      <w:r>
        <w:tab/>
        <w:t>the UE establishes or releases a connection to a WLAN access and transmission of a PDU of the application via non-3GPP access outside of a PDU session becomes available/unavailable;</w:t>
      </w:r>
    </w:p>
    <w:p w14:paraId="7E8275FF" w14:textId="77777777" w:rsidR="0020225F" w:rsidRDefault="0020225F" w:rsidP="0020225F">
      <w:pPr>
        <w:pStyle w:val="B1"/>
      </w:pPr>
      <w:r>
        <w:t>g)</w:t>
      </w:r>
      <w:r>
        <w:tab/>
        <w:t xml:space="preserve">the allowed NSSAI, the partially allowed NSSA or the </w:t>
      </w:r>
      <w:r w:rsidRPr="005F74A9">
        <w:t>configured NSSAI</w:t>
      </w:r>
      <w:r>
        <w:t xml:space="preserve"> is changed;</w:t>
      </w:r>
    </w:p>
    <w:p w14:paraId="6DF5B6A3" w14:textId="77777777" w:rsidR="0020225F" w:rsidRDefault="0020225F" w:rsidP="0020225F">
      <w:pPr>
        <w:pStyle w:val="B1"/>
      </w:pPr>
      <w:r>
        <w:t>h)</w:t>
      </w:r>
      <w:r>
        <w:tab/>
        <w:t>the LADN information or the extended LADN information is changed</w:t>
      </w:r>
      <w:r w:rsidRPr="006360A7">
        <w:t xml:space="preserve">; </w:t>
      </w:r>
    </w:p>
    <w:p w14:paraId="066C86ED" w14:textId="77777777" w:rsidR="0020225F" w:rsidRDefault="0020225F" w:rsidP="0020225F">
      <w:pPr>
        <w:pStyle w:val="B1"/>
      </w:pPr>
      <w:proofErr w:type="spellStart"/>
      <w:r>
        <w:t>i</w:t>
      </w:r>
      <w:proofErr w:type="spellEnd"/>
      <w:r>
        <w:t>)</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0C80E162" w14:textId="77777777" w:rsidR="0020225F" w:rsidRDefault="0020225F" w:rsidP="0020225F">
      <w:pPr>
        <w:pStyle w:val="B1"/>
      </w:pPr>
      <w:r>
        <w:lastRenderedPageBreak/>
        <w:t>j)</w:t>
      </w:r>
      <w:r>
        <w:tab/>
      </w:r>
      <w:r w:rsidRPr="00A16911">
        <w:t>th</w:t>
      </w:r>
      <w:r w:rsidRPr="00243E92">
        <w:t>e UE NAS layer indicates the successful change of the PLMN</w:t>
      </w:r>
      <w:r>
        <w:t>; or</w:t>
      </w:r>
    </w:p>
    <w:p w14:paraId="47531151" w14:textId="77777777" w:rsidR="0020225F" w:rsidRPr="00243E92" w:rsidRDefault="0020225F" w:rsidP="0020225F">
      <w:pPr>
        <w:pStyle w:val="B1"/>
      </w:pPr>
      <w:r>
        <w:t>k)</w:t>
      </w:r>
      <w:r>
        <w:tab/>
        <w:t xml:space="preserve">the UE NAS layer indicates that current </w:t>
      </w:r>
      <w:r w:rsidRPr="006B57E7">
        <w:t>TAI</w:t>
      </w:r>
      <w:r>
        <w:t xml:space="preserve"> </w:t>
      </w:r>
      <w:r w:rsidRPr="006B57E7">
        <w:t xml:space="preserve">is in the list of TAs for which </w:t>
      </w:r>
      <w:r>
        <w:t xml:space="preserve">the </w:t>
      </w:r>
      <w:r w:rsidRPr="006B57E7">
        <w:t xml:space="preserve">S-NSSAI is </w:t>
      </w:r>
      <w:r>
        <w:t>allowed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4.6</w:t>
      </w:r>
      <w:r w:rsidRPr="006D3938">
        <w:t>.</w:t>
      </w:r>
      <w:r>
        <w:t>3</w:t>
      </w:r>
      <w:r w:rsidRPr="006D3938">
        <w:t>.</w:t>
      </w:r>
      <w:r>
        <w:t>6).</w:t>
      </w:r>
    </w:p>
    <w:p w14:paraId="58CC2A6A" w14:textId="77777777" w:rsidR="0020225F" w:rsidRPr="00243E92" w:rsidRDefault="0020225F" w:rsidP="0020225F">
      <w:r w:rsidRPr="00243E92">
        <w:t xml:space="preserve">If the re-evaluation leads to a change of the association of an application </w:t>
      </w:r>
      <w:r w:rsidRPr="00243E92">
        <w:rPr>
          <w:rFonts w:eastAsiaTheme="minorEastAsia"/>
        </w:rPr>
        <w:t>or a PIN</w:t>
      </w:r>
      <w:r w:rsidRPr="00243E92">
        <w:t xml:space="preserve"> to a PDU session, the UE may enforce such change immediately or when UE returns to 5GMM-IDLE mode.</w:t>
      </w:r>
    </w:p>
    <w:p w14:paraId="2B84041E" w14:textId="77777777" w:rsidR="0020225F" w:rsidRPr="00243E92" w:rsidRDefault="0020225F" w:rsidP="0020225F">
      <w:pPr>
        <w:pStyle w:val="NO"/>
      </w:pPr>
      <w:r w:rsidRPr="00243E92">
        <w:t>NOTE 16:</w:t>
      </w:r>
      <w:r w:rsidRPr="00243E92">
        <w:tab/>
        <w:t xml:space="preserve">The time when the UE enforces the change of the association of an application </w:t>
      </w:r>
      <w:r w:rsidRPr="00243E92">
        <w:rPr>
          <w:rFonts w:eastAsiaTheme="minorEastAsia"/>
        </w:rPr>
        <w:t>or a PIN</w:t>
      </w:r>
      <w:r w:rsidRPr="00243E92">
        <w:t xml:space="preserve"> to a PDU Session is up to UE implementation. It is recommended that the UE performs the enforcement in a timely manner.</w:t>
      </w:r>
    </w:p>
    <w:p w14:paraId="029EC40D" w14:textId="77777777" w:rsidR="0020225F" w:rsidRDefault="0020225F" w:rsidP="0020225F">
      <w:r w:rsidRPr="00243E92">
        <w:t>The URSP hand</w:t>
      </w:r>
      <w:r w:rsidRPr="006D45B3">
        <w:t>ling layer may request the UE NAS</w:t>
      </w:r>
      <w:r>
        <w:t xml:space="preserve"> layer</w:t>
      </w:r>
      <w:r w:rsidRPr="006D45B3">
        <w:t xml:space="preserve"> to release an existing PDU session after the re-evaluation.</w:t>
      </w:r>
    </w:p>
    <w:p w14:paraId="68C9CD36" w14:textId="77777777" w:rsidR="001E41F3" w:rsidRDefault="001E41F3">
      <w:pPr>
        <w:rPr>
          <w:noProof/>
        </w:rPr>
      </w:pPr>
    </w:p>
    <w:sectPr w:rsidR="001E41F3" w:rsidSect="006E699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867821" w14:textId="77777777" w:rsidR="00C02D65" w:rsidRDefault="00C02D65">
      <w:r>
        <w:separator/>
      </w:r>
    </w:p>
  </w:endnote>
  <w:endnote w:type="continuationSeparator" w:id="0">
    <w:p w14:paraId="58146328" w14:textId="77777777" w:rsidR="00C02D65" w:rsidRDefault="00C02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25CE1B" w14:textId="77777777" w:rsidR="00C02D65" w:rsidRDefault="00C02D65">
      <w:r>
        <w:separator/>
      </w:r>
    </w:p>
  </w:footnote>
  <w:footnote w:type="continuationSeparator" w:id="0">
    <w:p w14:paraId="0F4B09A5" w14:textId="77777777" w:rsidR="00C02D65" w:rsidRDefault="00C02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612909"/>
    <w:multiLevelType w:val="hybridMultilevel"/>
    <w:tmpl w:val="BB90073A"/>
    <w:lvl w:ilvl="0" w:tplc="7D2A4788">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I1MzQ3NDIAkkYWBko6SsGpxcWZ+XkgBYa1APzvgOMsAAAA"/>
  </w:docVars>
  <w:rsids>
    <w:rsidRoot w:val="00022E4A"/>
    <w:rsid w:val="00022E4A"/>
    <w:rsid w:val="000411BD"/>
    <w:rsid w:val="00047F06"/>
    <w:rsid w:val="00071D2F"/>
    <w:rsid w:val="000727A4"/>
    <w:rsid w:val="000A6394"/>
    <w:rsid w:val="000B12B6"/>
    <w:rsid w:val="000B7FED"/>
    <w:rsid w:val="000C038A"/>
    <w:rsid w:val="000C6598"/>
    <w:rsid w:val="000D44B3"/>
    <w:rsid w:val="00145D43"/>
    <w:rsid w:val="001710B6"/>
    <w:rsid w:val="00192C46"/>
    <w:rsid w:val="001A08B3"/>
    <w:rsid w:val="001A7B60"/>
    <w:rsid w:val="001B2C4D"/>
    <w:rsid w:val="001B52F0"/>
    <w:rsid w:val="001B7A65"/>
    <w:rsid w:val="001E41F3"/>
    <w:rsid w:val="001E65F0"/>
    <w:rsid w:val="001F38F1"/>
    <w:rsid w:val="0020225F"/>
    <w:rsid w:val="00221571"/>
    <w:rsid w:val="00230D07"/>
    <w:rsid w:val="00245874"/>
    <w:rsid w:val="0026004D"/>
    <w:rsid w:val="002640DD"/>
    <w:rsid w:val="00275D12"/>
    <w:rsid w:val="00284FEB"/>
    <w:rsid w:val="002860C4"/>
    <w:rsid w:val="002B126C"/>
    <w:rsid w:val="002B356E"/>
    <w:rsid w:val="002B5741"/>
    <w:rsid w:val="002E472E"/>
    <w:rsid w:val="002E6A61"/>
    <w:rsid w:val="00305409"/>
    <w:rsid w:val="00305F43"/>
    <w:rsid w:val="003609EF"/>
    <w:rsid w:val="0036231A"/>
    <w:rsid w:val="00374DD4"/>
    <w:rsid w:val="003A1912"/>
    <w:rsid w:val="003B00EF"/>
    <w:rsid w:val="003B328C"/>
    <w:rsid w:val="003E1A36"/>
    <w:rsid w:val="003E3081"/>
    <w:rsid w:val="00410371"/>
    <w:rsid w:val="00416780"/>
    <w:rsid w:val="004242F1"/>
    <w:rsid w:val="0042640D"/>
    <w:rsid w:val="00453F3E"/>
    <w:rsid w:val="004B75B7"/>
    <w:rsid w:val="004F5DE0"/>
    <w:rsid w:val="005141D9"/>
    <w:rsid w:val="0051580D"/>
    <w:rsid w:val="00520CA3"/>
    <w:rsid w:val="00526097"/>
    <w:rsid w:val="00547111"/>
    <w:rsid w:val="005625CB"/>
    <w:rsid w:val="00592D74"/>
    <w:rsid w:val="005B5F65"/>
    <w:rsid w:val="005E2C44"/>
    <w:rsid w:val="00617ED2"/>
    <w:rsid w:val="00621188"/>
    <w:rsid w:val="006257ED"/>
    <w:rsid w:val="006358B3"/>
    <w:rsid w:val="00653DE4"/>
    <w:rsid w:val="00665C47"/>
    <w:rsid w:val="00695808"/>
    <w:rsid w:val="006B46FB"/>
    <w:rsid w:val="006D2FF3"/>
    <w:rsid w:val="006E21FB"/>
    <w:rsid w:val="006E699E"/>
    <w:rsid w:val="006F7EDC"/>
    <w:rsid w:val="00762802"/>
    <w:rsid w:val="00792342"/>
    <w:rsid w:val="007977A8"/>
    <w:rsid w:val="007B512A"/>
    <w:rsid w:val="007C2097"/>
    <w:rsid w:val="007D6A07"/>
    <w:rsid w:val="007D6A43"/>
    <w:rsid w:val="007F7259"/>
    <w:rsid w:val="008040A8"/>
    <w:rsid w:val="00804359"/>
    <w:rsid w:val="008279FA"/>
    <w:rsid w:val="008305F8"/>
    <w:rsid w:val="0086230E"/>
    <w:rsid w:val="008626E7"/>
    <w:rsid w:val="00870EE7"/>
    <w:rsid w:val="008863B9"/>
    <w:rsid w:val="008A45A6"/>
    <w:rsid w:val="008D3CCC"/>
    <w:rsid w:val="008F3789"/>
    <w:rsid w:val="008F686C"/>
    <w:rsid w:val="00904800"/>
    <w:rsid w:val="009148DE"/>
    <w:rsid w:val="0092376E"/>
    <w:rsid w:val="00941E30"/>
    <w:rsid w:val="009777D9"/>
    <w:rsid w:val="00991B88"/>
    <w:rsid w:val="00997424"/>
    <w:rsid w:val="009A5753"/>
    <w:rsid w:val="009A579D"/>
    <w:rsid w:val="009D7DD4"/>
    <w:rsid w:val="009E3297"/>
    <w:rsid w:val="009F734F"/>
    <w:rsid w:val="00A013FA"/>
    <w:rsid w:val="00A246B6"/>
    <w:rsid w:val="00A26AED"/>
    <w:rsid w:val="00A312E5"/>
    <w:rsid w:val="00A353B8"/>
    <w:rsid w:val="00A47E70"/>
    <w:rsid w:val="00A50CF0"/>
    <w:rsid w:val="00A7565A"/>
    <w:rsid w:val="00A7671C"/>
    <w:rsid w:val="00A80F6E"/>
    <w:rsid w:val="00AA2CBC"/>
    <w:rsid w:val="00AA545B"/>
    <w:rsid w:val="00AB0555"/>
    <w:rsid w:val="00AC0626"/>
    <w:rsid w:val="00AC5820"/>
    <w:rsid w:val="00AD1CD8"/>
    <w:rsid w:val="00B0326B"/>
    <w:rsid w:val="00B258BB"/>
    <w:rsid w:val="00B67B97"/>
    <w:rsid w:val="00B968C8"/>
    <w:rsid w:val="00BA3EC5"/>
    <w:rsid w:val="00BA51D9"/>
    <w:rsid w:val="00BB5DFC"/>
    <w:rsid w:val="00BD279D"/>
    <w:rsid w:val="00BD6BB8"/>
    <w:rsid w:val="00C02D65"/>
    <w:rsid w:val="00C35231"/>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900ED"/>
    <w:rsid w:val="00D97D90"/>
    <w:rsid w:val="00DB12E6"/>
    <w:rsid w:val="00DE34CF"/>
    <w:rsid w:val="00E04468"/>
    <w:rsid w:val="00E13F3D"/>
    <w:rsid w:val="00E34898"/>
    <w:rsid w:val="00E459C4"/>
    <w:rsid w:val="00E513BA"/>
    <w:rsid w:val="00E7711D"/>
    <w:rsid w:val="00EA32B0"/>
    <w:rsid w:val="00EB09B7"/>
    <w:rsid w:val="00EE7D7C"/>
    <w:rsid w:val="00F069CD"/>
    <w:rsid w:val="00F25D98"/>
    <w:rsid w:val="00F300FB"/>
    <w:rsid w:val="00F46CA1"/>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225F"/>
    <w:pPr>
      <w:overflowPunct w:val="0"/>
      <w:autoSpaceDE w:val="0"/>
      <w:autoSpaceDN w:val="0"/>
      <w:adjustRightInd w:val="0"/>
      <w:textAlignment w:val="baseline"/>
    </w:pPr>
    <w:rPr>
      <w:lang w:eastAsia="en-GB"/>
    </w:rPr>
  </w:style>
  <w:style w:type="paragraph" w:customStyle="1" w:styleId="Guidance">
    <w:name w:val="Guidance"/>
    <w:basedOn w:val="Normal"/>
    <w:rsid w:val="0020225F"/>
    <w:pPr>
      <w:overflowPunct w:val="0"/>
      <w:autoSpaceDE w:val="0"/>
      <w:autoSpaceDN w:val="0"/>
      <w:adjustRightInd w:val="0"/>
      <w:textAlignment w:val="baseline"/>
    </w:pPr>
    <w:rPr>
      <w:i/>
      <w:color w:val="0000FF"/>
      <w:lang w:eastAsia="en-GB"/>
    </w:rPr>
  </w:style>
  <w:style w:type="character" w:customStyle="1" w:styleId="B1Char">
    <w:name w:val="B1 Char"/>
    <w:link w:val="B1"/>
    <w:qFormat/>
    <w:locked/>
    <w:rsid w:val="0020225F"/>
    <w:rPr>
      <w:rFonts w:ascii="Times New Roman" w:hAnsi="Times New Roman"/>
      <w:lang w:val="en-GB" w:eastAsia="en-US"/>
    </w:rPr>
  </w:style>
  <w:style w:type="character" w:customStyle="1" w:styleId="NOChar">
    <w:name w:val="NO Char"/>
    <w:link w:val="NO"/>
    <w:qFormat/>
    <w:rsid w:val="0020225F"/>
    <w:rPr>
      <w:rFonts w:ascii="Times New Roman" w:hAnsi="Times New Roman"/>
      <w:lang w:val="en-GB" w:eastAsia="en-US"/>
    </w:rPr>
  </w:style>
  <w:style w:type="character" w:customStyle="1" w:styleId="B2Char">
    <w:name w:val="B2 Char"/>
    <w:link w:val="B2"/>
    <w:qFormat/>
    <w:locked/>
    <w:rsid w:val="0020225F"/>
    <w:rPr>
      <w:rFonts w:ascii="Times New Roman" w:hAnsi="Times New Roman"/>
      <w:lang w:val="en-GB" w:eastAsia="en-US"/>
    </w:rPr>
  </w:style>
  <w:style w:type="character" w:customStyle="1" w:styleId="EditorsNoteChar">
    <w:name w:val="Editor's Note Char"/>
    <w:aliases w:val="EN Char,Editor's Note Char1"/>
    <w:link w:val="EditorsNote"/>
    <w:qFormat/>
    <w:locked/>
    <w:rsid w:val="0020225F"/>
    <w:rPr>
      <w:rFonts w:ascii="Times New Roman" w:hAnsi="Times New Roman"/>
      <w:color w:val="FF0000"/>
      <w:lang w:val="en-GB" w:eastAsia="en-US"/>
    </w:rPr>
  </w:style>
  <w:style w:type="paragraph" w:customStyle="1" w:styleId="2">
    <w:name w:val="2"/>
    <w:semiHidden/>
    <w:rsid w:val="002022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LChar">
    <w:name w:val="TAL Char"/>
    <w:link w:val="TAL"/>
    <w:qFormat/>
    <w:rsid w:val="0020225F"/>
    <w:rPr>
      <w:rFonts w:ascii="Arial" w:hAnsi="Arial"/>
      <w:sz w:val="18"/>
      <w:lang w:val="en-GB" w:eastAsia="en-US"/>
    </w:rPr>
  </w:style>
  <w:style w:type="character" w:customStyle="1" w:styleId="TACChar">
    <w:name w:val="TAC Char"/>
    <w:link w:val="TAC"/>
    <w:qFormat/>
    <w:locked/>
    <w:rsid w:val="0020225F"/>
    <w:rPr>
      <w:rFonts w:ascii="Arial" w:hAnsi="Arial"/>
      <w:sz w:val="18"/>
      <w:lang w:val="en-GB" w:eastAsia="en-US"/>
    </w:rPr>
  </w:style>
  <w:style w:type="character" w:customStyle="1" w:styleId="THChar">
    <w:name w:val="TH Char"/>
    <w:link w:val="TH"/>
    <w:qFormat/>
    <w:rsid w:val="0020225F"/>
    <w:rPr>
      <w:rFonts w:ascii="Arial" w:hAnsi="Arial"/>
      <w:b/>
      <w:lang w:val="en-GB" w:eastAsia="en-US"/>
    </w:rPr>
  </w:style>
  <w:style w:type="character" w:customStyle="1" w:styleId="TFChar">
    <w:name w:val="TF Char"/>
    <w:link w:val="TF"/>
    <w:qFormat/>
    <w:locked/>
    <w:rsid w:val="0020225F"/>
    <w:rPr>
      <w:rFonts w:ascii="Arial" w:hAnsi="Arial"/>
      <w:b/>
      <w:lang w:val="en-GB" w:eastAsia="en-US"/>
    </w:rPr>
  </w:style>
  <w:style w:type="character" w:customStyle="1" w:styleId="NOZchn">
    <w:name w:val="NO Zchn"/>
    <w:qFormat/>
    <w:rsid w:val="0020225F"/>
    <w:rPr>
      <w:rFonts w:ascii="Times New Roman" w:hAnsi="Times New Roman"/>
      <w:lang w:val="en-GB" w:eastAsia="en-US"/>
    </w:rPr>
  </w:style>
  <w:style w:type="character" w:customStyle="1" w:styleId="TALZchn">
    <w:name w:val="TAL Zchn"/>
    <w:locked/>
    <w:rsid w:val="0020225F"/>
    <w:rPr>
      <w:rFonts w:ascii="Arial" w:hAnsi="Arial" w:cs="Arial"/>
      <w:sz w:val="18"/>
      <w:szCs w:val="18"/>
      <w:lang w:val="en-GB" w:eastAsia="en-US" w:bidi="ar-SA"/>
    </w:rPr>
  </w:style>
  <w:style w:type="character" w:customStyle="1" w:styleId="TAHCar">
    <w:name w:val="TAH Car"/>
    <w:link w:val="TAH"/>
    <w:qFormat/>
    <w:locked/>
    <w:rsid w:val="0020225F"/>
    <w:rPr>
      <w:rFonts w:ascii="Arial" w:hAnsi="Arial"/>
      <w:b/>
      <w:sz w:val="18"/>
      <w:lang w:val="en-GB" w:eastAsia="en-US"/>
    </w:rPr>
  </w:style>
  <w:style w:type="character" w:customStyle="1" w:styleId="BalloonTextChar">
    <w:name w:val="Balloon Text Char"/>
    <w:link w:val="BalloonText"/>
    <w:rsid w:val="0020225F"/>
    <w:rPr>
      <w:rFonts w:ascii="Tahoma" w:hAnsi="Tahoma" w:cs="Tahoma"/>
      <w:sz w:val="16"/>
      <w:szCs w:val="16"/>
      <w:lang w:val="en-GB" w:eastAsia="en-US"/>
    </w:rPr>
  </w:style>
  <w:style w:type="character" w:customStyle="1" w:styleId="Heading4Char">
    <w:name w:val="Heading 4 Char"/>
    <w:link w:val="Heading4"/>
    <w:rsid w:val="0020225F"/>
    <w:rPr>
      <w:rFonts w:ascii="Arial" w:hAnsi="Arial"/>
      <w:sz w:val="24"/>
      <w:lang w:val="en-GB" w:eastAsia="en-US"/>
    </w:rPr>
  </w:style>
  <w:style w:type="character" w:customStyle="1" w:styleId="TAHChar">
    <w:name w:val="TAH Char"/>
    <w:rsid w:val="0020225F"/>
    <w:rPr>
      <w:rFonts w:ascii="Arial" w:hAnsi="Arial"/>
      <w:b/>
      <w:sz w:val="18"/>
      <w:lang w:val="en-GB" w:eastAsia="en-US"/>
    </w:rPr>
  </w:style>
  <w:style w:type="character" w:customStyle="1" w:styleId="EXChar">
    <w:name w:val="EX Char"/>
    <w:link w:val="EX"/>
    <w:locked/>
    <w:rsid w:val="0020225F"/>
    <w:rPr>
      <w:rFonts w:ascii="Times New Roman" w:hAnsi="Times New Roman"/>
      <w:lang w:val="en-GB" w:eastAsia="en-US"/>
    </w:rPr>
  </w:style>
  <w:style w:type="paragraph" w:styleId="Revision">
    <w:name w:val="Revision"/>
    <w:hidden/>
    <w:uiPriority w:val="99"/>
    <w:semiHidden/>
    <w:rsid w:val="0020225F"/>
    <w:rPr>
      <w:rFonts w:ascii="Times New Roman" w:eastAsia="SimSun" w:hAnsi="Times New Roman"/>
      <w:lang w:val="en-GB" w:eastAsia="en-US"/>
    </w:rPr>
  </w:style>
  <w:style w:type="character" w:customStyle="1" w:styleId="EXCar">
    <w:name w:val="EX Car"/>
    <w:qFormat/>
    <w:locked/>
    <w:rsid w:val="0020225F"/>
    <w:rPr>
      <w:rFonts w:ascii="Times New Roman" w:hAnsi="Times New Roman"/>
      <w:lang w:val="en-GB"/>
    </w:rPr>
  </w:style>
  <w:style w:type="character" w:customStyle="1" w:styleId="TANChar">
    <w:name w:val="TAN Char"/>
    <w:link w:val="TAN"/>
    <w:qFormat/>
    <w:locked/>
    <w:rsid w:val="0020225F"/>
    <w:rPr>
      <w:rFonts w:ascii="Arial" w:hAnsi="Arial"/>
      <w:sz w:val="18"/>
      <w:lang w:val="en-GB" w:eastAsia="en-US"/>
    </w:rPr>
  </w:style>
  <w:style w:type="character" w:customStyle="1" w:styleId="Heading3Char">
    <w:name w:val="Heading 3 Char"/>
    <w:link w:val="Heading3"/>
    <w:rsid w:val="0020225F"/>
    <w:rPr>
      <w:rFonts w:ascii="Arial" w:hAnsi="Arial"/>
      <w:sz w:val="28"/>
      <w:lang w:val="en-GB" w:eastAsia="en-US"/>
    </w:rPr>
  </w:style>
  <w:style w:type="character" w:customStyle="1" w:styleId="apple-converted-space">
    <w:name w:val="apple-converted-space"/>
    <w:rsid w:val="0020225F"/>
  </w:style>
  <w:style w:type="paragraph" w:styleId="Bibliography">
    <w:name w:val="Bibliography"/>
    <w:basedOn w:val="Normal"/>
    <w:next w:val="Normal"/>
    <w:uiPriority w:val="37"/>
    <w:semiHidden/>
    <w:unhideWhenUsed/>
    <w:rsid w:val="0020225F"/>
    <w:pPr>
      <w:overflowPunct w:val="0"/>
      <w:autoSpaceDE w:val="0"/>
      <w:autoSpaceDN w:val="0"/>
      <w:adjustRightInd w:val="0"/>
      <w:textAlignment w:val="baseline"/>
    </w:pPr>
    <w:rPr>
      <w:lang w:eastAsia="en-GB"/>
    </w:rPr>
  </w:style>
  <w:style w:type="paragraph" w:styleId="BlockText">
    <w:name w:val="Block Text"/>
    <w:basedOn w:val="Normal"/>
    <w:rsid w:val="0020225F"/>
    <w:pPr>
      <w:overflowPunct w:val="0"/>
      <w:autoSpaceDE w:val="0"/>
      <w:autoSpaceDN w:val="0"/>
      <w:adjustRightInd w:val="0"/>
      <w:spacing w:after="120"/>
      <w:ind w:left="1440" w:right="1440"/>
      <w:textAlignment w:val="baseline"/>
    </w:pPr>
    <w:rPr>
      <w:lang w:eastAsia="en-GB"/>
    </w:rPr>
  </w:style>
  <w:style w:type="paragraph" w:styleId="BodyText">
    <w:name w:val="Body Text"/>
    <w:basedOn w:val="Normal"/>
    <w:link w:val="BodyTextChar"/>
    <w:rsid w:val="002022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0225F"/>
    <w:rPr>
      <w:rFonts w:ascii="Times New Roman" w:hAnsi="Times New Roman"/>
      <w:lang w:val="en-GB" w:eastAsia="en-GB"/>
    </w:rPr>
  </w:style>
  <w:style w:type="paragraph" w:styleId="BodyText2">
    <w:name w:val="Body Text 2"/>
    <w:basedOn w:val="Normal"/>
    <w:link w:val="BodyText2Char"/>
    <w:rsid w:val="0020225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0225F"/>
    <w:rPr>
      <w:rFonts w:ascii="Times New Roman" w:hAnsi="Times New Roman"/>
      <w:lang w:val="en-GB" w:eastAsia="en-GB"/>
    </w:rPr>
  </w:style>
  <w:style w:type="paragraph" w:styleId="BodyText3">
    <w:name w:val="Body Text 3"/>
    <w:basedOn w:val="Normal"/>
    <w:link w:val="BodyText3Char"/>
    <w:rsid w:val="0020225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0225F"/>
    <w:rPr>
      <w:rFonts w:ascii="Times New Roman" w:hAnsi="Times New Roman"/>
      <w:sz w:val="16"/>
      <w:szCs w:val="16"/>
      <w:lang w:val="en-GB" w:eastAsia="en-GB"/>
    </w:rPr>
  </w:style>
  <w:style w:type="paragraph" w:styleId="BodyTextFirstIndent">
    <w:name w:val="Body Text First Indent"/>
    <w:basedOn w:val="BodyText"/>
    <w:link w:val="BodyTextFirstIndentChar"/>
    <w:rsid w:val="0020225F"/>
    <w:pPr>
      <w:ind w:firstLine="210"/>
    </w:pPr>
  </w:style>
  <w:style w:type="character" w:customStyle="1" w:styleId="BodyTextFirstIndentChar">
    <w:name w:val="Body Text First Indent Char"/>
    <w:basedOn w:val="BodyTextChar"/>
    <w:link w:val="BodyTextFirstIndent"/>
    <w:rsid w:val="0020225F"/>
    <w:rPr>
      <w:rFonts w:ascii="Times New Roman" w:hAnsi="Times New Roman"/>
      <w:lang w:val="en-GB" w:eastAsia="en-GB"/>
    </w:rPr>
  </w:style>
  <w:style w:type="paragraph" w:styleId="BodyTextIndent">
    <w:name w:val="Body Text Indent"/>
    <w:basedOn w:val="Normal"/>
    <w:link w:val="BodyTextIndentChar"/>
    <w:rsid w:val="0020225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0225F"/>
    <w:rPr>
      <w:rFonts w:ascii="Times New Roman" w:hAnsi="Times New Roman"/>
      <w:lang w:val="en-GB" w:eastAsia="en-GB"/>
    </w:rPr>
  </w:style>
  <w:style w:type="paragraph" w:styleId="BodyTextFirstIndent2">
    <w:name w:val="Body Text First Indent 2"/>
    <w:basedOn w:val="BodyTextIndent"/>
    <w:link w:val="BodyTextFirstIndent2Char"/>
    <w:rsid w:val="0020225F"/>
    <w:pPr>
      <w:ind w:firstLine="210"/>
    </w:pPr>
  </w:style>
  <w:style w:type="character" w:customStyle="1" w:styleId="BodyTextFirstIndent2Char">
    <w:name w:val="Body Text First Indent 2 Char"/>
    <w:basedOn w:val="BodyTextIndentChar"/>
    <w:link w:val="BodyTextFirstIndent2"/>
    <w:rsid w:val="0020225F"/>
    <w:rPr>
      <w:rFonts w:ascii="Times New Roman" w:hAnsi="Times New Roman"/>
      <w:lang w:val="en-GB" w:eastAsia="en-GB"/>
    </w:rPr>
  </w:style>
  <w:style w:type="paragraph" w:styleId="BodyTextIndent2">
    <w:name w:val="Body Text Indent 2"/>
    <w:basedOn w:val="Normal"/>
    <w:link w:val="BodyTextIndent2Char"/>
    <w:rsid w:val="0020225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0225F"/>
    <w:rPr>
      <w:rFonts w:ascii="Times New Roman" w:hAnsi="Times New Roman"/>
      <w:lang w:val="en-GB" w:eastAsia="en-GB"/>
    </w:rPr>
  </w:style>
  <w:style w:type="paragraph" w:styleId="BodyTextIndent3">
    <w:name w:val="Body Text Indent 3"/>
    <w:basedOn w:val="Normal"/>
    <w:link w:val="BodyTextIndent3Char"/>
    <w:rsid w:val="0020225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0225F"/>
    <w:rPr>
      <w:rFonts w:ascii="Times New Roman" w:hAnsi="Times New Roman"/>
      <w:sz w:val="16"/>
      <w:szCs w:val="16"/>
      <w:lang w:val="en-GB" w:eastAsia="en-GB"/>
    </w:rPr>
  </w:style>
  <w:style w:type="paragraph" w:styleId="Caption">
    <w:name w:val="caption"/>
    <w:basedOn w:val="Normal"/>
    <w:next w:val="Normal"/>
    <w:semiHidden/>
    <w:unhideWhenUsed/>
    <w:qFormat/>
    <w:rsid w:val="0020225F"/>
    <w:pPr>
      <w:overflowPunct w:val="0"/>
      <w:autoSpaceDE w:val="0"/>
      <w:autoSpaceDN w:val="0"/>
      <w:adjustRightInd w:val="0"/>
      <w:textAlignment w:val="baseline"/>
    </w:pPr>
    <w:rPr>
      <w:b/>
      <w:bCs/>
      <w:lang w:eastAsia="en-GB"/>
    </w:rPr>
  </w:style>
  <w:style w:type="paragraph" w:styleId="Closing">
    <w:name w:val="Closing"/>
    <w:basedOn w:val="Normal"/>
    <w:link w:val="ClosingChar"/>
    <w:rsid w:val="0020225F"/>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20225F"/>
    <w:rPr>
      <w:rFonts w:ascii="Times New Roman" w:hAnsi="Times New Roman"/>
      <w:lang w:val="en-GB" w:eastAsia="en-GB"/>
    </w:rPr>
  </w:style>
  <w:style w:type="character" w:customStyle="1" w:styleId="CommentTextChar">
    <w:name w:val="Comment Text Char"/>
    <w:link w:val="CommentText"/>
    <w:rsid w:val="0020225F"/>
    <w:rPr>
      <w:rFonts w:ascii="Times New Roman" w:hAnsi="Times New Roman"/>
      <w:lang w:val="en-GB" w:eastAsia="en-US"/>
    </w:rPr>
  </w:style>
  <w:style w:type="character" w:customStyle="1" w:styleId="CommentSubjectChar">
    <w:name w:val="Comment Subject Char"/>
    <w:link w:val="CommentSubject"/>
    <w:rsid w:val="0020225F"/>
    <w:rPr>
      <w:rFonts w:ascii="Times New Roman" w:hAnsi="Times New Roman"/>
      <w:b/>
      <w:bCs/>
      <w:lang w:val="en-GB" w:eastAsia="en-US"/>
    </w:rPr>
  </w:style>
  <w:style w:type="paragraph" w:styleId="Date">
    <w:name w:val="Date"/>
    <w:basedOn w:val="Normal"/>
    <w:next w:val="Normal"/>
    <w:link w:val="DateChar"/>
    <w:rsid w:val="0020225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0225F"/>
    <w:rPr>
      <w:rFonts w:ascii="Times New Roman" w:hAnsi="Times New Roman"/>
      <w:lang w:val="en-GB" w:eastAsia="en-GB"/>
    </w:rPr>
  </w:style>
  <w:style w:type="character" w:customStyle="1" w:styleId="DocumentMapChar">
    <w:name w:val="Document Map Char"/>
    <w:link w:val="DocumentMap"/>
    <w:rsid w:val="0020225F"/>
    <w:rPr>
      <w:rFonts w:ascii="Tahoma" w:hAnsi="Tahoma" w:cs="Tahoma"/>
      <w:shd w:val="clear" w:color="auto" w:fill="000080"/>
      <w:lang w:val="en-GB" w:eastAsia="en-US"/>
    </w:rPr>
  </w:style>
  <w:style w:type="paragraph" w:styleId="E-mailSignature">
    <w:name w:val="E-mail Signature"/>
    <w:basedOn w:val="Normal"/>
    <w:link w:val="E-mailSignatureChar"/>
    <w:rsid w:val="0020225F"/>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20225F"/>
    <w:rPr>
      <w:rFonts w:ascii="Times New Roman" w:hAnsi="Times New Roman"/>
      <w:lang w:val="en-GB" w:eastAsia="en-GB"/>
    </w:rPr>
  </w:style>
  <w:style w:type="paragraph" w:styleId="EndnoteText">
    <w:name w:val="endnote text"/>
    <w:basedOn w:val="Normal"/>
    <w:link w:val="EndnoteTextChar"/>
    <w:rsid w:val="0020225F"/>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20225F"/>
    <w:rPr>
      <w:rFonts w:ascii="Times New Roman" w:hAnsi="Times New Roman"/>
      <w:lang w:val="en-GB" w:eastAsia="en-GB"/>
    </w:rPr>
  </w:style>
  <w:style w:type="paragraph" w:styleId="EnvelopeAddress">
    <w:name w:val="envelope address"/>
    <w:basedOn w:val="Normal"/>
    <w:rsid w:val="0020225F"/>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20225F"/>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20225F"/>
    <w:rPr>
      <w:rFonts w:ascii="Times New Roman" w:hAnsi="Times New Roman"/>
      <w:sz w:val="16"/>
      <w:lang w:val="en-GB" w:eastAsia="en-US"/>
    </w:rPr>
  </w:style>
  <w:style w:type="paragraph" w:styleId="HTMLAddress">
    <w:name w:val="HTML Address"/>
    <w:basedOn w:val="Normal"/>
    <w:link w:val="HTMLAddressChar"/>
    <w:rsid w:val="0020225F"/>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20225F"/>
    <w:rPr>
      <w:rFonts w:ascii="Times New Roman" w:hAnsi="Times New Roman"/>
      <w:i/>
      <w:iCs/>
      <w:lang w:val="en-GB" w:eastAsia="en-GB"/>
    </w:rPr>
  </w:style>
  <w:style w:type="paragraph" w:styleId="HTMLPreformatted">
    <w:name w:val="HTML Preformatted"/>
    <w:basedOn w:val="Normal"/>
    <w:link w:val="HTMLPreformatted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20225F"/>
    <w:rPr>
      <w:rFonts w:ascii="Courier New" w:hAnsi="Courier New" w:cs="Courier New"/>
      <w:lang w:val="en-GB" w:eastAsia="en-GB"/>
    </w:rPr>
  </w:style>
  <w:style w:type="paragraph" w:styleId="Index3">
    <w:name w:val="index 3"/>
    <w:basedOn w:val="Normal"/>
    <w:next w:val="Normal"/>
    <w:rsid w:val="0020225F"/>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20225F"/>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20225F"/>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20225F"/>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20225F"/>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20225F"/>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20225F"/>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20225F"/>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20225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20225F"/>
    <w:rPr>
      <w:rFonts w:ascii="Times New Roman" w:hAnsi="Times New Roman"/>
      <w:i/>
      <w:iCs/>
      <w:color w:val="4472C4"/>
      <w:lang w:val="en-GB" w:eastAsia="en-GB"/>
    </w:rPr>
  </w:style>
  <w:style w:type="paragraph" w:styleId="ListContinue">
    <w:name w:val="List Continue"/>
    <w:basedOn w:val="Normal"/>
    <w:rsid w:val="002022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022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022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022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022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0225F"/>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20225F"/>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20225F"/>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0225F"/>
    <w:pPr>
      <w:overflowPunct w:val="0"/>
      <w:autoSpaceDE w:val="0"/>
      <w:autoSpaceDN w:val="0"/>
      <w:adjustRightInd w:val="0"/>
      <w:ind w:left="720"/>
      <w:textAlignment w:val="baseline"/>
    </w:pPr>
    <w:rPr>
      <w:lang w:eastAsia="en-GB"/>
    </w:rPr>
  </w:style>
  <w:style w:type="paragraph" w:styleId="MacroText">
    <w:name w:val="macro"/>
    <w:link w:val="MacroTextChar"/>
    <w:rsid w:val="00202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20225F"/>
    <w:rPr>
      <w:rFonts w:ascii="Courier New" w:hAnsi="Courier New" w:cs="Courier New"/>
      <w:lang w:val="en-GB" w:eastAsia="en-GB"/>
    </w:rPr>
  </w:style>
  <w:style w:type="paragraph" w:styleId="MessageHeader">
    <w:name w:val="Message Header"/>
    <w:basedOn w:val="Normal"/>
    <w:link w:val="MessageHeaderChar"/>
    <w:rsid w:val="002022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20225F"/>
    <w:rPr>
      <w:rFonts w:ascii="Calibri Light" w:hAnsi="Calibri Light"/>
      <w:sz w:val="24"/>
      <w:szCs w:val="24"/>
      <w:shd w:val="pct20" w:color="auto" w:fill="auto"/>
      <w:lang w:val="en-GB" w:eastAsia="en-GB"/>
    </w:rPr>
  </w:style>
  <w:style w:type="paragraph" w:styleId="NoSpacing">
    <w:name w:val="No Spacing"/>
    <w:uiPriority w:val="1"/>
    <w:qFormat/>
    <w:rsid w:val="002022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022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022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0225F"/>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20225F"/>
    <w:rPr>
      <w:rFonts w:ascii="Times New Roman" w:hAnsi="Times New Roman"/>
      <w:lang w:val="en-GB" w:eastAsia="en-GB"/>
    </w:rPr>
  </w:style>
  <w:style w:type="paragraph" w:styleId="PlainText">
    <w:name w:val="Plain Text"/>
    <w:basedOn w:val="Normal"/>
    <w:link w:val="PlainTextChar"/>
    <w:rsid w:val="0020225F"/>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20225F"/>
    <w:rPr>
      <w:rFonts w:ascii="Courier New" w:hAnsi="Courier New" w:cs="Courier New"/>
      <w:lang w:val="en-GB" w:eastAsia="en-GB"/>
    </w:rPr>
  </w:style>
  <w:style w:type="paragraph" w:styleId="Quote">
    <w:name w:val="Quote"/>
    <w:basedOn w:val="Normal"/>
    <w:next w:val="Normal"/>
    <w:link w:val="QuoteChar"/>
    <w:uiPriority w:val="29"/>
    <w:qFormat/>
    <w:rsid w:val="0020225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20225F"/>
    <w:rPr>
      <w:rFonts w:ascii="Times New Roman" w:hAnsi="Times New Roman"/>
      <w:i/>
      <w:iCs/>
      <w:color w:val="404040"/>
      <w:lang w:val="en-GB" w:eastAsia="en-GB"/>
    </w:rPr>
  </w:style>
  <w:style w:type="paragraph" w:styleId="Salutation">
    <w:name w:val="Salutation"/>
    <w:basedOn w:val="Normal"/>
    <w:next w:val="Normal"/>
    <w:link w:val="SalutationChar"/>
    <w:rsid w:val="002022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0225F"/>
    <w:rPr>
      <w:rFonts w:ascii="Times New Roman" w:hAnsi="Times New Roman"/>
      <w:lang w:val="en-GB" w:eastAsia="en-GB"/>
    </w:rPr>
  </w:style>
  <w:style w:type="paragraph" w:styleId="Signature">
    <w:name w:val="Signature"/>
    <w:basedOn w:val="Normal"/>
    <w:link w:val="SignatureChar"/>
    <w:rsid w:val="0020225F"/>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20225F"/>
    <w:rPr>
      <w:rFonts w:ascii="Times New Roman" w:hAnsi="Times New Roman"/>
      <w:lang w:val="en-GB" w:eastAsia="en-GB"/>
    </w:rPr>
  </w:style>
  <w:style w:type="paragraph" w:styleId="Subtitle">
    <w:name w:val="Subtitle"/>
    <w:basedOn w:val="Normal"/>
    <w:next w:val="Normal"/>
    <w:link w:val="SubtitleChar"/>
    <w:qFormat/>
    <w:rsid w:val="0020225F"/>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20225F"/>
    <w:rPr>
      <w:rFonts w:ascii="Calibri Light" w:hAnsi="Calibri Light"/>
      <w:sz w:val="24"/>
      <w:szCs w:val="24"/>
      <w:lang w:val="en-GB" w:eastAsia="en-GB"/>
    </w:rPr>
  </w:style>
  <w:style w:type="paragraph" w:styleId="TableofAuthorities">
    <w:name w:val="table of authorities"/>
    <w:basedOn w:val="Normal"/>
    <w:next w:val="Normal"/>
    <w:rsid w:val="0020225F"/>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20225F"/>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20225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20225F"/>
    <w:rPr>
      <w:rFonts w:ascii="Calibri Light" w:hAnsi="Calibri Light"/>
      <w:b/>
      <w:bCs/>
      <w:kern w:val="28"/>
      <w:sz w:val="32"/>
      <w:szCs w:val="32"/>
      <w:lang w:val="en-GB" w:eastAsia="en-GB"/>
    </w:rPr>
  </w:style>
  <w:style w:type="paragraph" w:styleId="TOAHeading">
    <w:name w:val="toa heading"/>
    <w:basedOn w:val="Normal"/>
    <w:next w:val="Normal"/>
    <w:rsid w:val="0020225F"/>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20225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3Car">
    <w:name w:val="B3 Car"/>
    <w:link w:val="B3"/>
    <w:rsid w:val="0020225F"/>
    <w:rPr>
      <w:rFonts w:ascii="Times New Roman" w:hAnsi="Times New Roman"/>
      <w:lang w:val="en-GB" w:eastAsia="en-US"/>
    </w:rPr>
  </w:style>
  <w:style w:type="character" w:customStyle="1" w:styleId="EWChar">
    <w:name w:val="EW Char"/>
    <w:link w:val="EW"/>
    <w:qFormat/>
    <w:locked/>
    <w:rsid w:val="0020225F"/>
    <w:rPr>
      <w:rFonts w:ascii="Times New Roman" w:hAnsi="Times New Roman"/>
      <w:lang w:val="en-GB" w:eastAsia="en-US"/>
    </w:rPr>
  </w:style>
  <w:style w:type="character" w:customStyle="1" w:styleId="TFCharChar">
    <w:name w:val="TF Char Char"/>
    <w:rsid w:val="0020225F"/>
    <w:rPr>
      <w:rFonts w:ascii="Arial" w:hAnsi="Arial"/>
      <w:b/>
      <w:lang w:val="en-GB" w:eastAsia="en-US"/>
    </w:rPr>
  </w:style>
  <w:style w:type="character" w:customStyle="1" w:styleId="B3Char">
    <w:name w:val="B3 Char"/>
    <w:rsid w:val="0020225F"/>
    <w:rPr>
      <w:rFonts w:ascii="Times New Roman" w:hAnsi="Times New Roman"/>
      <w:lang w:val="en-GB" w:eastAsia="en-US"/>
    </w:rPr>
  </w:style>
  <w:style w:type="character" w:customStyle="1" w:styleId="B1Char1">
    <w:name w:val="B1 Char1"/>
    <w:rsid w:val="002022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86243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C4CEE7-0BAE-40EC-84AB-F3FF95E70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5142</Words>
  <Characters>29315</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cp:revision>
  <cp:lastPrinted>1900-01-01T00:00:00Z</cp:lastPrinted>
  <dcterms:created xsi:type="dcterms:W3CDTF">2024-02-28T07:38:00Z</dcterms:created>
  <dcterms:modified xsi:type="dcterms:W3CDTF">2024-02-28T07:38:00Z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